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CDD0" w14:textId="5F2BFA10" w:rsidR="00646954" w:rsidRDefault="0064695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6881F" wp14:editId="3C37D37A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4002505" cy="548640"/>
                <wp:effectExtent l="0" t="0" r="0" b="3810"/>
                <wp:wrapNone/>
                <wp:docPr id="11251348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2505" cy="548640"/>
                        </a:xfrm>
                        <a:prstGeom prst="rect">
                          <a:avLst/>
                        </a:prstGeom>
                        <a:solidFill>
                          <a:srgbClr val="005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B389E" w14:textId="47C46157" w:rsidR="00646954" w:rsidRPr="00900CAE" w:rsidRDefault="00646954" w:rsidP="00CD56FD">
                            <w:pPr>
                              <w:ind w:left="144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00CA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BUSINESS CASE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688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9pt;width:315.1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" fillcolor="#0050a0" stroked="f" strokeweight=".5pt">
                <v:textbox>
                  <w:txbxContent>
                    <w:p w14:paraId="795B389E" w14:textId="47C46157" w:rsidR="00646954" w:rsidRPr="00900CAE" w:rsidRDefault="00646954" w:rsidP="00CD56FD">
                      <w:pPr>
                        <w:ind w:left="144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00CA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BUSINESS CASE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22789A" wp14:editId="0E76166D">
            <wp:extent cx="1058779" cy="220399"/>
            <wp:effectExtent l="0" t="0" r="0" b="0"/>
            <wp:docPr id="528958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58369" name="Picture 5289583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89" cy="23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EEB0F" w14:textId="77777777" w:rsidR="00646954" w:rsidRPr="00646954" w:rsidRDefault="00646954" w:rsidP="00646954"/>
    <w:tbl>
      <w:tblPr>
        <w:tblStyle w:val="TableGrid"/>
        <w:tblpPr w:leftFromText="180" w:rightFromText="180" w:vertAnchor="text" w:horzAnchor="page" w:tblpX="6997" w:tblpY="-24"/>
        <w:tblW w:w="0" w:type="auto"/>
        <w:tblBorders>
          <w:top w:val="single" w:sz="6" w:space="0" w:color="D6D6DC"/>
          <w:left w:val="single" w:sz="6" w:space="0" w:color="D6D6DC"/>
          <w:bottom w:val="single" w:sz="6" w:space="0" w:color="D6D6DC"/>
          <w:right w:val="single" w:sz="6" w:space="0" w:color="D6D6DC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</w:tblGrid>
      <w:tr w:rsidR="003377BD" w14:paraId="05C96E03" w14:textId="77777777" w:rsidTr="00EE167F">
        <w:trPr>
          <w:trHeight w:hRule="exact" w:val="864"/>
        </w:trPr>
        <w:sdt>
          <w:sdtPr>
            <w:id w:val="1149399646"/>
            <w:showingPlcHdr/>
            <w:picture/>
          </w:sdtPr>
          <w:sdtEndPr/>
          <w:sdtContent>
            <w:tc>
              <w:tcPr>
                <w:tcW w:w="4221" w:type="dxa"/>
                <w:vAlign w:val="center"/>
              </w:tcPr>
              <w:p w14:paraId="24525667" w14:textId="69565E88" w:rsidR="003377BD" w:rsidRDefault="00EE167F" w:rsidP="00D0072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0718079" wp14:editId="58DC364B">
                      <wp:extent cx="2506980" cy="548640"/>
                      <wp:effectExtent l="0" t="0" r="7620" b="3810"/>
                      <wp:docPr id="1" name="Pictur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0698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2132DAD" w14:textId="6A5424A7" w:rsidR="00646954" w:rsidRPr="00646954" w:rsidRDefault="00646954" w:rsidP="00646954"/>
    <w:p w14:paraId="21E939A8" w14:textId="3EBA6590" w:rsidR="00646954" w:rsidRPr="00646954" w:rsidRDefault="00646954" w:rsidP="00646954"/>
    <w:p w14:paraId="6D4CCE49" w14:textId="73CC1DB4" w:rsidR="00646954" w:rsidRPr="00646954" w:rsidRDefault="00646954" w:rsidP="00646954"/>
    <w:p w14:paraId="33E7C6AF" w14:textId="06AB23B9" w:rsidR="00646954" w:rsidRDefault="00646954" w:rsidP="00646954">
      <w:pPr>
        <w:rPr>
          <w:noProof/>
        </w:rPr>
      </w:pPr>
    </w:p>
    <w:tbl>
      <w:tblPr>
        <w:tblStyle w:val="TableGrid"/>
        <w:tblpPr w:leftFromText="180" w:rightFromText="180" w:vertAnchor="page" w:horzAnchor="margin" w:tblpY="2704"/>
        <w:tblW w:w="10380" w:type="dxa"/>
        <w:tblLayout w:type="fixed"/>
        <w:tblLook w:val="04A0" w:firstRow="1" w:lastRow="0" w:firstColumn="1" w:lastColumn="0" w:noHBand="0" w:noVBand="1"/>
      </w:tblPr>
      <w:tblGrid>
        <w:gridCol w:w="2730"/>
        <w:gridCol w:w="2520"/>
        <w:gridCol w:w="2430"/>
        <w:gridCol w:w="2700"/>
      </w:tblGrid>
      <w:tr w:rsidR="005336B8" w:rsidRPr="00646954" w14:paraId="43FA0091" w14:textId="77777777" w:rsidTr="00492E11">
        <w:trPr>
          <w:trHeight w:val="590"/>
        </w:trPr>
        <w:tc>
          <w:tcPr>
            <w:tcW w:w="2730" w:type="dxa"/>
            <w:tcBorders>
              <w:top w:val="nil"/>
              <w:left w:val="single" w:sz="48" w:space="0" w:color="00B4F0"/>
              <w:bottom w:val="single" w:sz="4" w:space="0" w:color="FFFFFF" w:themeColor="background1"/>
              <w:right w:val="nil"/>
            </w:tcBorders>
            <w:shd w:val="clear" w:color="auto" w:fill="0050A0"/>
            <w:vAlign w:val="center"/>
          </w:tcPr>
          <w:p w14:paraId="4AC788CE" w14:textId="512933BC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>Project Name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63D81E47" w14:textId="77777777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48" w:space="0" w:color="00B4F0"/>
              <w:bottom w:val="single" w:sz="4" w:space="0" w:color="FFFFFF" w:themeColor="background1"/>
              <w:right w:val="nil"/>
            </w:tcBorders>
            <w:shd w:val="clear" w:color="auto" w:fill="0050A0"/>
            <w:vAlign w:val="center"/>
          </w:tcPr>
          <w:p w14:paraId="750E62A8" w14:textId="2338C07B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>Project Owner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43EBB134" w14:textId="4D9CB5FB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</w:tr>
      <w:tr w:rsidR="005336B8" w:rsidRPr="00646954" w14:paraId="2077D2AE" w14:textId="77777777" w:rsidTr="00492E11">
        <w:trPr>
          <w:trHeight w:val="590"/>
        </w:trPr>
        <w:tc>
          <w:tcPr>
            <w:tcW w:w="2730" w:type="dxa"/>
            <w:tcBorders>
              <w:top w:val="single" w:sz="4" w:space="0" w:color="FFFFFF" w:themeColor="background1"/>
              <w:left w:val="single" w:sz="48" w:space="0" w:color="00B4F0"/>
              <w:bottom w:val="single" w:sz="4" w:space="0" w:color="FFFFFF" w:themeColor="background1"/>
              <w:right w:val="nil"/>
            </w:tcBorders>
            <w:shd w:val="clear" w:color="auto" w:fill="0050A0"/>
            <w:vAlign w:val="center"/>
          </w:tcPr>
          <w:p w14:paraId="68F48AFF" w14:textId="3F75F98E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>Department</w:t>
            </w:r>
          </w:p>
        </w:tc>
        <w:tc>
          <w:tcPr>
            <w:tcW w:w="252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08854E0E" w14:textId="77777777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8" w:space="0" w:color="00B4F0"/>
              <w:bottom w:val="single" w:sz="4" w:space="0" w:color="FFFFFF" w:themeColor="background1"/>
              <w:right w:val="nil"/>
            </w:tcBorders>
            <w:shd w:val="clear" w:color="auto" w:fill="0050A0"/>
            <w:vAlign w:val="center"/>
          </w:tcPr>
          <w:p w14:paraId="7D101466" w14:textId="66185E63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>Project Sponsor</w:t>
            </w:r>
          </w:p>
        </w:tc>
        <w:tc>
          <w:tcPr>
            <w:tcW w:w="270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6CEB786D" w14:textId="7ECA2E3B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</w:tr>
      <w:tr w:rsidR="005336B8" w:rsidRPr="00646954" w14:paraId="5361E307" w14:textId="77777777" w:rsidTr="00492E11">
        <w:trPr>
          <w:trHeight w:val="590"/>
        </w:trPr>
        <w:tc>
          <w:tcPr>
            <w:tcW w:w="2730" w:type="dxa"/>
            <w:tcBorders>
              <w:top w:val="single" w:sz="4" w:space="0" w:color="FFFFFF" w:themeColor="background1"/>
              <w:left w:val="single" w:sz="48" w:space="0" w:color="00B4F0"/>
              <w:bottom w:val="single" w:sz="4" w:space="0" w:color="FFFFFF"/>
              <w:right w:val="nil"/>
            </w:tcBorders>
            <w:shd w:val="clear" w:color="auto" w:fill="0050A0"/>
            <w:vAlign w:val="center"/>
          </w:tcPr>
          <w:p w14:paraId="2FDA1209" w14:textId="4DA4C46A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 xml:space="preserve">Date of </w:t>
            </w:r>
            <w:r w:rsidR="007758BA">
              <w:rPr>
                <w:rFonts w:cstheme="minorHAnsi"/>
                <w:color w:val="FFFFFF" w:themeColor="background1"/>
              </w:rPr>
              <w:t>P</w:t>
            </w:r>
            <w:r w:rsidRPr="00492E11">
              <w:rPr>
                <w:rFonts w:cstheme="minorHAnsi"/>
                <w:color w:val="FFFFFF" w:themeColor="background1"/>
              </w:rPr>
              <w:t xml:space="preserve">roposed </w:t>
            </w:r>
            <w:r w:rsidR="007758BA">
              <w:rPr>
                <w:rFonts w:cstheme="minorHAnsi"/>
                <w:color w:val="FFFFFF" w:themeColor="background1"/>
              </w:rPr>
              <w:t>S</w:t>
            </w:r>
            <w:r w:rsidRPr="00492E11">
              <w:rPr>
                <w:rFonts w:cstheme="minorHAnsi"/>
                <w:color w:val="FFFFFF" w:themeColor="background1"/>
              </w:rPr>
              <w:t>pend</w:t>
            </w:r>
          </w:p>
        </w:tc>
        <w:tc>
          <w:tcPr>
            <w:tcW w:w="2520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BF2BF48" w14:textId="77777777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8" w:space="0" w:color="00B4F0"/>
              <w:bottom w:val="single" w:sz="4" w:space="0" w:color="FFFFFF"/>
              <w:right w:val="nil"/>
            </w:tcBorders>
            <w:shd w:val="clear" w:color="auto" w:fill="0050A0"/>
            <w:vAlign w:val="center"/>
          </w:tcPr>
          <w:p w14:paraId="0AA10919" w14:textId="5A823D13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>Proposed Cost</w:t>
            </w:r>
          </w:p>
        </w:tc>
        <w:tc>
          <w:tcPr>
            <w:tcW w:w="2700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EE6B2B0" w14:textId="0C17C069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</w:tr>
      <w:tr w:rsidR="005336B8" w:rsidRPr="00646954" w14:paraId="64CBC50F" w14:textId="77777777" w:rsidTr="00492E11">
        <w:trPr>
          <w:trHeight w:val="590"/>
        </w:trPr>
        <w:tc>
          <w:tcPr>
            <w:tcW w:w="2730" w:type="dxa"/>
            <w:tcBorders>
              <w:top w:val="single" w:sz="4" w:space="0" w:color="FFFFFF"/>
              <w:left w:val="single" w:sz="48" w:space="0" w:color="00B4F0"/>
              <w:bottom w:val="nil"/>
              <w:right w:val="nil"/>
            </w:tcBorders>
            <w:shd w:val="clear" w:color="auto" w:fill="0050A0"/>
            <w:vAlign w:val="center"/>
          </w:tcPr>
          <w:p w14:paraId="6D4F5C41" w14:textId="63707D69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 xml:space="preserve">Project </w:t>
            </w:r>
            <w:r w:rsidR="007758BA">
              <w:rPr>
                <w:rFonts w:cstheme="minorHAnsi"/>
                <w:color w:val="FFFFFF" w:themeColor="background1"/>
              </w:rPr>
              <w:t>C</w:t>
            </w:r>
            <w:r w:rsidRPr="00492E11">
              <w:rPr>
                <w:rFonts w:cstheme="minorHAnsi"/>
                <w:color w:val="FFFFFF" w:themeColor="background1"/>
              </w:rPr>
              <w:t xml:space="preserve">ompletion </w:t>
            </w:r>
            <w:r w:rsidR="007758BA">
              <w:rPr>
                <w:rFonts w:cstheme="minorHAnsi"/>
                <w:color w:val="FFFFFF" w:themeColor="background1"/>
              </w:rPr>
              <w:t>D</w:t>
            </w:r>
            <w:r w:rsidRPr="00492E11">
              <w:rPr>
                <w:rFonts w:cstheme="minorHAnsi"/>
                <w:color w:val="FFFFFF" w:themeColor="background1"/>
              </w:rPr>
              <w:t>ate</w:t>
            </w:r>
          </w:p>
        </w:tc>
        <w:tc>
          <w:tcPr>
            <w:tcW w:w="252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932C37" w14:textId="77777777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4" w:space="0" w:color="FFFFFF"/>
              <w:left w:val="single" w:sz="48" w:space="0" w:color="00B4F0"/>
              <w:bottom w:val="nil"/>
              <w:right w:val="nil"/>
            </w:tcBorders>
            <w:shd w:val="clear" w:color="auto" w:fill="0050A0"/>
            <w:vAlign w:val="center"/>
          </w:tcPr>
          <w:p w14:paraId="61140488" w14:textId="3DE407C7" w:rsidR="005336B8" w:rsidRPr="00492E11" w:rsidRDefault="005336B8" w:rsidP="00492E11">
            <w:pPr>
              <w:ind w:left="144"/>
              <w:rPr>
                <w:rFonts w:cstheme="minorHAnsi"/>
                <w:color w:val="FFFFFF" w:themeColor="background1"/>
              </w:rPr>
            </w:pPr>
            <w:r w:rsidRPr="00492E11">
              <w:rPr>
                <w:rFonts w:cstheme="minorHAnsi"/>
                <w:color w:val="FFFFFF" w:themeColor="background1"/>
              </w:rPr>
              <w:t xml:space="preserve">Ongoing </w:t>
            </w:r>
            <w:r w:rsidR="007758BA">
              <w:rPr>
                <w:rFonts w:cstheme="minorHAnsi"/>
                <w:color w:val="FFFFFF" w:themeColor="background1"/>
              </w:rPr>
              <w:t>Y</w:t>
            </w:r>
            <w:r w:rsidRPr="00492E11">
              <w:rPr>
                <w:rFonts w:cstheme="minorHAnsi"/>
                <w:color w:val="FFFFFF" w:themeColor="background1"/>
              </w:rPr>
              <w:t xml:space="preserve">early </w:t>
            </w:r>
            <w:r w:rsidR="007758BA">
              <w:rPr>
                <w:rFonts w:cstheme="minorHAnsi"/>
                <w:color w:val="FFFFFF" w:themeColor="background1"/>
              </w:rPr>
              <w:t>C</w:t>
            </w:r>
            <w:r w:rsidRPr="00492E11">
              <w:rPr>
                <w:rFonts w:cstheme="minorHAnsi"/>
                <w:color w:val="FFFFFF" w:themeColor="background1"/>
              </w:rPr>
              <w:t>ost</w:t>
            </w: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ECB58" w14:textId="523AA730" w:rsidR="005336B8" w:rsidRPr="00492E11" w:rsidRDefault="005336B8" w:rsidP="00492E11">
            <w:pPr>
              <w:ind w:left="144"/>
              <w:rPr>
                <w:rFonts w:cstheme="minorHAnsi"/>
              </w:rPr>
            </w:pPr>
          </w:p>
        </w:tc>
      </w:tr>
    </w:tbl>
    <w:p w14:paraId="5918E16B" w14:textId="653A5E3D" w:rsidR="00646954" w:rsidRDefault="00646954" w:rsidP="00646954"/>
    <w:p w14:paraId="11A06B45" w14:textId="77777777" w:rsidR="007E54D4" w:rsidRDefault="007E54D4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54D4" w14:paraId="7CC2E5B3" w14:textId="77777777" w:rsidTr="00900CAE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38BE6F5C" w14:textId="00470818" w:rsidR="007E54D4" w:rsidRPr="00900CAE" w:rsidRDefault="007E54D4" w:rsidP="00900CAE">
            <w:pPr>
              <w:rPr>
                <w:rFonts w:cstheme="minorHAnsi"/>
                <w:b/>
                <w:bCs/>
                <w:color w:val="323250"/>
              </w:rPr>
            </w:pPr>
            <w:r w:rsidRPr="007E54D4">
              <w:rPr>
                <w:noProof/>
                <w:color w:val="323250"/>
              </w:rPr>
              <w:drawing>
                <wp:anchor distT="0" distB="0" distL="114300" distR="114300" simplePos="0" relativeHeight="251660288" behindDoc="0" locked="0" layoutInCell="1" allowOverlap="1" wp14:anchorId="4EFEF8A3" wp14:editId="5ACCB9EA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23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57E7">
              <w:rPr>
                <w:noProof/>
                <w:color w:val="323250"/>
              </w:rPr>
              <w:t xml:space="preserve"> </w:t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Executive Summary</w:t>
            </w:r>
          </w:p>
        </w:tc>
      </w:tr>
      <w:tr w:rsidR="007E54D4" w14:paraId="12EAF4B9" w14:textId="77777777" w:rsidTr="002476A6">
        <w:trPr>
          <w:trHeight w:val="1340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5BF2F697" w14:textId="246035B4" w:rsidR="007E54D4" w:rsidRPr="00CE0247" w:rsidRDefault="00CE0247" w:rsidP="00CE0247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CE0247">
              <w:rPr>
                <w:rFonts w:cstheme="minorHAnsi"/>
                <w:color w:val="323250"/>
              </w:rPr>
              <w:t>This section should provide a top-level overview of the business problem and how the proposed solution will</w:t>
            </w:r>
            <w:r>
              <w:rPr>
                <w:rFonts w:cstheme="minorHAnsi"/>
                <w:color w:val="323250"/>
              </w:rPr>
              <w:t xml:space="preserve"> </w:t>
            </w:r>
            <w:r w:rsidRPr="00CE0247">
              <w:rPr>
                <w:rFonts w:cstheme="minorHAnsi"/>
                <w:color w:val="323250"/>
              </w:rPr>
              <w:t>address it. Include why the solution is needed now and detail the key features. It is best to complete this section</w:t>
            </w:r>
            <w:r>
              <w:rPr>
                <w:rFonts w:cstheme="minorHAnsi"/>
                <w:color w:val="323250"/>
              </w:rPr>
              <w:t xml:space="preserve"> </w:t>
            </w:r>
            <w:r w:rsidRPr="00CE0247">
              <w:rPr>
                <w:rFonts w:cstheme="minorHAnsi"/>
                <w:color w:val="323250"/>
              </w:rPr>
              <w:t>last so you can pick out the key drivers and benefits.</w:t>
            </w:r>
          </w:p>
        </w:tc>
      </w:tr>
      <w:tr w:rsidR="007E54D4" w14:paraId="53E0CDBD" w14:textId="77777777" w:rsidTr="00D14828">
        <w:trPr>
          <w:trHeight w:val="7739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7DDDEDF2" w14:textId="77777777" w:rsid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  <w:r w:rsidRPr="00CE0247">
              <w:rPr>
                <w:i/>
                <w:iCs/>
                <w:color w:val="848496"/>
              </w:rPr>
              <w:t>Here is an example to get you started…</w:t>
            </w:r>
          </w:p>
          <w:p w14:paraId="213DA8BE" w14:textId="77777777" w:rsidR="00CE0247" w:rsidRP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</w:p>
          <w:p w14:paraId="22C8CB3D" w14:textId="2A82E912" w:rsid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  <w:r w:rsidRPr="00CE0247">
              <w:rPr>
                <w:i/>
                <w:iCs/>
                <w:color w:val="848496"/>
              </w:rPr>
              <w:t>Currently risk is managed in siloes across the organisation with no standardised framework to categorise and rate</w:t>
            </w:r>
            <w:r>
              <w:rPr>
                <w:i/>
                <w:iCs/>
                <w:color w:val="848496"/>
              </w:rPr>
              <w:t xml:space="preserve"> </w:t>
            </w:r>
            <w:r w:rsidRPr="00CE0247">
              <w:rPr>
                <w:i/>
                <w:iCs/>
                <w:color w:val="848496"/>
              </w:rPr>
              <w:t>risk. This prevents us from getting a holistic view of the most critical risks, making it difficult to know where to</w:t>
            </w:r>
            <w:r>
              <w:rPr>
                <w:i/>
                <w:iCs/>
                <w:color w:val="848496"/>
              </w:rPr>
              <w:t xml:space="preserve"> </w:t>
            </w:r>
            <w:r w:rsidRPr="00CE0247">
              <w:rPr>
                <w:i/>
                <w:iCs/>
                <w:color w:val="848496"/>
              </w:rPr>
              <w:t>implement controls and allocate budget and resources to reduce risk.</w:t>
            </w:r>
          </w:p>
          <w:p w14:paraId="197D08C3" w14:textId="77777777" w:rsidR="00CE0247" w:rsidRP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</w:p>
          <w:p w14:paraId="33E36D1C" w14:textId="4E96F6F3" w:rsidR="00CE0247" w:rsidRP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  <w:r w:rsidRPr="00CE0247">
              <w:rPr>
                <w:i/>
                <w:iCs/>
                <w:color w:val="848496"/>
              </w:rPr>
              <w:t>Risk data is strewn with errors due to manual processes and data input tasks, creating misleading reports which</w:t>
            </w:r>
            <w:r w:rsidR="00835262">
              <w:rPr>
                <w:i/>
                <w:iCs/>
                <w:color w:val="848496"/>
              </w:rPr>
              <w:t xml:space="preserve"> </w:t>
            </w:r>
            <w:r w:rsidRPr="00CE0247">
              <w:rPr>
                <w:i/>
                <w:iCs/>
                <w:color w:val="848496"/>
              </w:rPr>
              <w:t>could affect decision making. The process is admin heavy leaving teams very little time to analyse risk data and</w:t>
            </w:r>
          </w:p>
          <w:p w14:paraId="41A2A8B8" w14:textId="77777777" w:rsid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  <w:r w:rsidRPr="00CE0247">
              <w:rPr>
                <w:i/>
                <w:iCs/>
                <w:color w:val="848496"/>
              </w:rPr>
              <w:t>make meaningful changes.</w:t>
            </w:r>
          </w:p>
          <w:p w14:paraId="72201246" w14:textId="77777777" w:rsid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</w:p>
          <w:p w14:paraId="5ABB05F7" w14:textId="182F8578" w:rsidR="007E54D4" w:rsidRPr="00CE0247" w:rsidRDefault="00CE0247" w:rsidP="002013EB">
            <w:pPr>
              <w:ind w:left="144"/>
              <w:rPr>
                <w:i/>
                <w:iCs/>
                <w:color w:val="848496"/>
              </w:rPr>
            </w:pPr>
            <w:r w:rsidRPr="00CE0247">
              <w:rPr>
                <w:i/>
                <w:iCs/>
                <w:color w:val="848496"/>
              </w:rPr>
              <w:t>We need an online GRC platform to digitise and automate our processes, producing meaningful risk data,</w:t>
            </w:r>
            <w:r>
              <w:rPr>
                <w:i/>
                <w:iCs/>
                <w:color w:val="848496"/>
              </w:rPr>
              <w:t xml:space="preserve"> </w:t>
            </w:r>
            <w:r w:rsidRPr="00CE0247">
              <w:rPr>
                <w:i/>
                <w:iCs/>
                <w:color w:val="848496"/>
              </w:rPr>
              <w:t>uncovering efficiencies, and creating a risk aware, accountable culture.</w:t>
            </w:r>
          </w:p>
        </w:tc>
      </w:tr>
    </w:tbl>
    <w:p w14:paraId="342B13B5" w14:textId="77777777" w:rsidR="00CE0247" w:rsidRDefault="00CE0247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3FDB" w14:paraId="39EE023B" w14:textId="77777777" w:rsidTr="003F7978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6786D032" w14:textId="617202DC" w:rsidR="008C3FDB" w:rsidRPr="007E54D4" w:rsidRDefault="008C3FDB" w:rsidP="003F7978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0C05D14" wp14:editId="3EBF869B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457320385" name="Picture 457320385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 xml:space="preserve">What is </w:t>
            </w:r>
            <w:r w:rsidR="002E47B2"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O</w:t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 xml:space="preserve">ur </w:t>
            </w:r>
            <w:r w:rsidR="002E47B2"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C</w:t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 xml:space="preserve">urrent </w:t>
            </w:r>
            <w:r w:rsidR="002E47B2"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A</w:t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pproach?</w:t>
            </w:r>
          </w:p>
        </w:tc>
      </w:tr>
      <w:tr w:rsidR="008C3FDB" w14:paraId="57EC3864" w14:textId="77777777" w:rsidTr="003F7978">
        <w:trPr>
          <w:trHeight w:val="1340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7AD852C5" w14:textId="345902B8" w:rsidR="008C3FDB" w:rsidRPr="00CE0247" w:rsidRDefault="00CE0247" w:rsidP="00CE0247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CE0247">
              <w:rPr>
                <w:rFonts w:cstheme="minorHAnsi"/>
                <w:color w:val="323250"/>
              </w:rPr>
              <w:t>Detail your current approach to risk management including your strategy, the processes you are following and</w:t>
            </w:r>
            <w:r>
              <w:rPr>
                <w:rFonts w:cstheme="minorHAnsi"/>
                <w:color w:val="323250"/>
              </w:rPr>
              <w:t xml:space="preserve"> </w:t>
            </w:r>
            <w:r w:rsidRPr="00CE0247">
              <w:rPr>
                <w:rFonts w:cstheme="minorHAnsi"/>
                <w:color w:val="323250"/>
              </w:rPr>
              <w:t>information around what technology you are using. Describe any manual cumbersome processes. Gather</w:t>
            </w:r>
            <w:r>
              <w:rPr>
                <w:rFonts w:cstheme="minorHAnsi"/>
                <w:color w:val="323250"/>
              </w:rPr>
              <w:t xml:space="preserve"> </w:t>
            </w:r>
            <w:r w:rsidRPr="00CE0247">
              <w:rPr>
                <w:rFonts w:cstheme="minorHAnsi"/>
                <w:color w:val="323250"/>
              </w:rPr>
              <w:t>feedback from staff about the part they play in the current process and the different technologies and systems</w:t>
            </w:r>
            <w:r>
              <w:rPr>
                <w:rFonts w:cstheme="minorHAnsi"/>
                <w:color w:val="323250"/>
              </w:rPr>
              <w:t xml:space="preserve"> </w:t>
            </w:r>
            <w:r w:rsidRPr="00CE0247">
              <w:rPr>
                <w:rFonts w:cstheme="minorHAnsi"/>
                <w:color w:val="323250"/>
              </w:rPr>
              <w:t>they are using.</w:t>
            </w:r>
          </w:p>
        </w:tc>
      </w:tr>
      <w:tr w:rsidR="004C5E30" w14:paraId="6B6C1FD4" w14:textId="77777777" w:rsidTr="004C5E30">
        <w:trPr>
          <w:trHeight w:val="36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4551BA7D" w14:textId="1E69F882" w:rsidR="004C5E30" w:rsidRPr="00BB7B9E" w:rsidRDefault="004C5E30" w:rsidP="00BB7B9E">
            <w:pPr>
              <w:pStyle w:val="ListParagraph"/>
              <w:numPr>
                <w:ilvl w:val="0"/>
                <w:numId w:val="14"/>
              </w:numPr>
              <w:ind w:left="521" w:right="144"/>
              <w:jc w:val="both"/>
              <w:rPr>
                <w:rFonts w:cstheme="minorHAnsi"/>
                <w:b/>
                <w:bCs/>
                <w:color w:val="323250"/>
              </w:rPr>
            </w:pPr>
            <w:r w:rsidRPr="00BB7B9E">
              <w:rPr>
                <w:rFonts w:cstheme="minorHAnsi"/>
                <w:b/>
                <w:bCs/>
                <w:color w:val="323250"/>
              </w:rPr>
              <w:t>Strategy</w:t>
            </w:r>
          </w:p>
        </w:tc>
      </w:tr>
      <w:tr w:rsidR="008C3FDB" w14:paraId="4C707188" w14:textId="77777777" w:rsidTr="00D56ABB">
        <w:trPr>
          <w:trHeight w:val="3050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</w:tcPr>
          <w:p w14:paraId="29928FEA" w14:textId="319D1022" w:rsidR="008C3FDB" w:rsidRPr="000162D9" w:rsidRDefault="004C5E30" w:rsidP="00D56ABB">
            <w:pPr>
              <w:ind w:left="144"/>
              <w:rPr>
                <w:i/>
                <w:iCs/>
                <w:color w:val="848496"/>
              </w:rPr>
            </w:pPr>
            <w:r w:rsidRPr="004C5E30">
              <w:rPr>
                <w:i/>
                <w:iCs/>
                <w:color w:val="848496"/>
              </w:rPr>
              <w:t>Share details about your current Risk Management strategy e.g.</w:t>
            </w:r>
          </w:p>
          <w:p w14:paraId="1D19CBFF" w14:textId="77777777" w:rsidR="00BF317D" w:rsidRPr="000162D9" w:rsidRDefault="00BF317D" w:rsidP="00D56ABB">
            <w:pPr>
              <w:ind w:left="144"/>
              <w:rPr>
                <w:i/>
                <w:iCs/>
                <w:color w:val="848496"/>
              </w:rPr>
            </w:pPr>
          </w:p>
          <w:p w14:paraId="0339E905" w14:textId="3C375733" w:rsidR="004C5E30" w:rsidRPr="009803D1" w:rsidRDefault="004C5E3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C5E30">
              <w:rPr>
                <w:i/>
                <w:iCs/>
                <w:color w:val="848496"/>
              </w:rPr>
              <w:t>Currently our strategy is very reactive and is based on reducing the impact of risks as and when they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occur.</w:t>
            </w:r>
          </w:p>
          <w:p w14:paraId="0EBAA4BA" w14:textId="2FA3BFE7" w:rsidR="004C5E30" w:rsidRPr="009803D1" w:rsidRDefault="004C5E3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C5E30">
              <w:rPr>
                <w:i/>
                <w:iCs/>
                <w:color w:val="848496"/>
              </w:rPr>
              <w:t>Risk is managed in siloes and it is down to the Risk Manager and their team to collate the data and inform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the business about the risk exposure - and to suggest mitigating actions &amp; controls.</w:t>
            </w:r>
          </w:p>
          <w:p w14:paraId="294E1DE8" w14:textId="3939299F" w:rsidR="004C5E30" w:rsidRPr="004C5E30" w:rsidRDefault="004C5E3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C5E30">
              <w:rPr>
                <w:i/>
                <w:iCs/>
                <w:color w:val="848496"/>
              </w:rPr>
              <w:t>Our focus is on getting risks that are ‘high’ back to a tolerable level.</w:t>
            </w:r>
          </w:p>
          <w:p w14:paraId="1C3C32AA" w14:textId="60FE8C9B" w:rsidR="00BF317D" w:rsidRPr="00BF317D" w:rsidRDefault="004C5E3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color w:val="848496"/>
              </w:rPr>
            </w:pPr>
            <w:r w:rsidRPr="004C5E30">
              <w:rPr>
                <w:i/>
                <w:iCs/>
                <w:color w:val="848496"/>
              </w:rPr>
              <w:t>We have implemented a series of controls for our ‘most critical’ risks, and these are monitored monthly.</w:t>
            </w:r>
          </w:p>
        </w:tc>
      </w:tr>
      <w:tr w:rsidR="00BB7B9E" w14:paraId="55D951BF" w14:textId="77777777" w:rsidTr="0046173A">
        <w:trPr>
          <w:trHeight w:val="36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5A3F9F91" w14:textId="344BC97A" w:rsidR="00BB7B9E" w:rsidRPr="004C5E30" w:rsidRDefault="006327C0" w:rsidP="00BB7B9E">
            <w:pPr>
              <w:pStyle w:val="ListParagraph"/>
              <w:numPr>
                <w:ilvl w:val="0"/>
                <w:numId w:val="14"/>
              </w:numPr>
              <w:ind w:left="521" w:right="144"/>
              <w:jc w:val="both"/>
              <w:rPr>
                <w:rFonts w:cstheme="minorHAnsi"/>
                <w:b/>
                <w:bCs/>
                <w:color w:val="323250"/>
              </w:rPr>
            </w:pPr>
            <w:r w:rsidRPr="006327C0">
              <w:rPr>
                <w:rFonts w:cstheme="minorHAnsi"/>
                <w:b/>
                <w:bCs/>
                <w:color w:val="323250"/>
              </w:rPr>
              <w:t>Process</w:t>
            </w:r>
          </w:p>
        </w:tc>
      </w:tr>
      <w:tr w:rsidR="00BB7B9E" w14:paraId="296D1EA4" w14:textId="77777777" w:rsidTr="00D14828">
        <w:trPr>
          <w:trHeight w:val="4004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</w:tcPr>
          <w:p w14:paraId="2676509C" w14:textId="77777777" w:rsidR="006327C0" w:rsidRDefault="006327C0" w:rsidP="00D56ABB">
            <w:pPr>
              <w:ind w:left="144"/>
              <w:rPr>
                <w:i/>
                <w:iCs/>
                <w:color w:val="848496"/>
              </w:rPr>
            </w:pPr>
            <w:r w:rsidRPr="006327C0">
              <w:rPr>
                <w:i/>
                <w:iCs/>
                <w:color w:val="848496"/>
              </w:rPr>
              <w:t>Share details about your current risk management process and the steps involved e.g.</w:t>
            </w:r>
          </w:p>
          <w:p w14:paraId="550BE9EC" w14:textId="77777777" w:rsidR="006327C0" w:rsidRPr="006327C0" w:rsidRDefault="006327C0" w:rsidP="00D56ABB">
            <w:pPr>
              <w:ind w:left="144"/>
              <w:rPr>
                <w:i/>
                <w:iCs/>
                <w:color w:val="848496"/>
              </w:rPr>
            </w:pPr>
          </w:p>
          <w:p w14:paraId="23FF2B1E" w14:textId="2C11767B" w:rsidR="006327C0" w:rsidRPr="006327C0" w:rsidRDefault="006327C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327C0">
              <w:rPr>
                <w:i/>
                <w:iCs/>
                <w:color w:val="848496"/>
              </w:rPr>
              <w:t>Currently the risk team keeps a central risk register in excel.</w:t>
            </w:r>
          </w:p>
          <w:p w14:paraId="3CC6748B" w14:textId="25786B32" w:rsidR="006327C0" w:rsidRPr="009803D1" w:rsidRDefault="006327C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327C0">
              <w:rPr>
                <w:i/>
                <w:iCs/>
                <w:color w:val="848496"/>
              </w:rPr>
              <w:t>To log a risk, suggest a control, or complete a risk assessment teams submit forms using a word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document that is sent via email.</w:t>
            </w:r>
          </w:p>
          <w:p w14:paraId="2471C334" w14:textId="21F35500" w:rsidR="006327C0" w:rsidRPr="006327C0" w:rsidRDefault="006327C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327C0">
              <w:rPr>
                <w:i/>
                <w:iCs/>
                <w:color w:val="848496"/>
              </w:rPr>
              <w:t>Risk teams manually enter the data into the spreadsheet to create an overview of risk exposure.</w:t>
            </w:r>
          </w:p>
          <w:p w14:paraId="1416A27C" w14:textId="08D431FC" w:rsidR="006327C0" w:rsidRPr="009803D1" w:rsidRDefault="006327C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327C0">
              <w:rPr>
                <w:i/>
                <w:iCs/>
                <w:color w:val="848496"/>
              </w:rPr>
              <w:t>Risk levels are monitored with regular checks against relevant data, and levels are entered into the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spreadsheet.</w:t>
            </w:r>
          </w:p>
          <w:p w14:paraId="77B7B05E" w14:textId="28593BAA" w:rsidR="006327C0" w:rsidRPr="009803D1" w:rsidRDefault="006327C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327C0">
              <w:rPr>
                <w:i/>
                <w:iCs/>
                <w:color w:val="848496"/>
              </w:rPr>
              <w:t>There is no standardised framework - therefore risks are rated differently across different teams making it.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hard to get a holistic view.</w:t>
            </w:r>
          </w:p>
          <w:p w14:paraId="7F98F147" w14:textId="707A7740" w:rsidR="00BB7B9E" w:rsidRPr="004C5E30" w:rsidRDefault="006327C0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327C0">
              <w:rPr>
                <w:i/>
                <w:iCs/>
                <w:color w:val="848496"/>
              </w:rPr>
              <w:t>All reporting is done manually every month - to check and address risk levels.</w:t>
            </w:r>
          </w:p>
        </w:tc>
      </w:tr>
      <w:tr w:rsidR="00E14688" w14:paraId="1CB25959" w14:textId="77777777" w:rsidTr="0046173A">
        <w:trPr>
          <w:trHeight w:val="36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7D28AE44" w14:textId="1329E760" w:rsidR="00E14688" w:rsidRPr="004C5E30" w:rsidRDefault="00E14688" w:rsidP="0046173A">
            <w:pPr>
              <w:pStyle w:val="ListParagraph"/>
              <w:numPr>
                <w:ilvl w:val="0"/>
                <w:numId w:val="14"/>
              </w:numPr>
              <w:ind w:left="521" w:right="144"/>
              <w:jc w:val="both"/>
              <w:rPr>
                <w:rFonts w:cstheme="minorHAnsi"/>
                <w:b/>
                <w:bCs/>
                <w:color w:val="323250"/>
              </w:rPr>
            </w:pPr>
            <w:r w:rsidRPr="00E14688">
              <w:rPr>
                <w:rFonts w:cstheme="minorHAnsi"/>
                <w:b/>
                <w:bCs/>
                <w:color w:val="323250"/>
              </w:rPr>
              <w:t>Technology</w:t>
            </w:r>
          </w:p>
        </w:tc>
      </w:tr>
      <w:tr w:rsidR="00E14688" w14:paraId="694A11D8" w14:textId="77777777" w:rsidTr="00D14828">
        <w:trPr>
          <w:trHeight w:val="4490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1CAC5C10" w14:textId="2727B083" w:rsidR="00E14688" w:rsidRPr="00E14688" w:rsidRDefault="00E14688" w:rsidP="00D56ABB">
            <w:pPr>
              <w:ind w:left="144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 xml:space="preserve">Detail the different technology solutions you are using. This could range from Microsoft Excel &amp; Word to </w:t>
            </w:r>
            <w:r w:rsidR="009803D1" w:rsidRPr="00E14688">
              <w:rPr>
                <w:i/>
                <w:iCs/>
                <w:color w:val="848496"/>
              </w:rPr>
              <w:t>inhouse.</w:t>
            </w:r>
          </w:p>
          <w:p w14:paraId="1B549673" w14:textId="77777777" w:rsidR="00E14688" w:rsidRDefault="00E14688" w:rsidP="00D56ABB">
            <w:pPr>
              <w:ind w:left="144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>solutions and SaaS software platforms from external vendors. Here are some examples:</w:t>
            </w:r>
          </w:p>
          <w:p w14:paraId="22B962AC" w14:textId="77777777" w:rsidR="00E14688" w:rsidRPr="00E14688" w:rsidRDefault="00E14688" w:rsidP="00D56ABB">
            <w:pPr>
              <w:ind w:left="144"/>
              <w:rPr>
                <w:i/>
                <w:iCs/>
                <w:color w:val="848496"/>
              </w:rPr>
            </w:pPr>
          </w:p>
          <w:p w14:paraId="171C7BF1" w14:textId="3E228232" w:rsidR="00E14688" w:rsidRPr="00E14688" w:rsidRDefault="00E14688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>Currently we run our risk management programme using a series of spreadsheets and bespoke platforms.</w:t>
            </w:r>
          </w:p>
          <w:p w14:paraId="3ACB8EF0" w14:textId="4CE97A8D" w:rsidR="00E14688" w:rsidRPr="00E14688" w:rsidRDefault="00E14688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 xml:space="preserve">The IT Team use </w:t>
            </w:r>
            <w:proofErr w:type="spellStart"/>
            <w:r w:rsidRPr="00E14688">
              <w:rPr>
                <w:i/>
                <w:iCs/>
                <w:color w:val="848496"/>
              </w:rPr>
              <w:t>xxxxx</w:t>
            </w:r>
            <w:proofErr w:type="spellEnd"/>
            <w:r w:rsidRPr="00E14688">
              <w:rPr>
                <w:i/>
                <w:iCs/>
                <w:color w:val="848496"/>
              </w:rPr>
              <w:t xml:space="preserve"> to log and manage IT related risks and incidents.</w:t>
            </w:r>
          </w:p>
          <w:p w14:paraId="2E37647B" w14:textId="340F4A84" w:rsidR="00E14688" w:rsidRPr="00E14688" w:rsidRDefault="00E14688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>HR &amp; H&amp;S have their own system for employee related accidents &amp; hazards.</w:t>
            </w:r>
          </w:p>
          <w:p w14:paraId="62438C16" w14:textId="4B528344" w:rsidR="00E14688" w:rsidRPr="009803D1" w:rsidRDefault="00E14688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>The core risk team who are managing strategic and operational risk are using a spreadsheet-based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process.</w:t>
            </w:r>
          </w:p>
          <w:p w14:paraId="5106A1DE" w14:textId="65550588" w:rsidR="00E14688" w:rsidRPr="009803D1" w:rsidRDefault="00E14688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>All 3 systems have different risk ratings and categorisation making it hard to prioritise risk across different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business units.</w:t>
            </w:r>
          </w:p>
          <w:p w14:paraId="3859DE53" w14:textId="77777777" w:rsidR="00E14688" w:rsidRDefault="00E14688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14688">
              <w:rPr>
                <w:i/>
                <w:iCs/>
                <w:color w:val="848496"/>
              </w:rPr>
              <w:t>Controls and control testing is managed in a separate spreadsheet - making it hard to link controls to the</w:t>
            </w:r>
            <w:r w:rsidR="009803D1">
              <w:rPr>
                <w:i/>
                <w:iCs/>
                <w:color w:val="848496"/>
              </w:rPr>
              <w:t xml:space="preserve"> </w:t>
            </w:r>
            <w:r w:rsidRPr="009803D1">
              <w:rPr>
                <w:i/>
                <w:iCs/>
                <w:color w:val="848496"/>
              </w:rPr>
              <w:t>associated risks.</w:t>
            </w:r>
          </w:p>
          <w:p w14:paraId="3CDC44D9" w14:textId="535892F4" w:rsidR="00160279" w:rsidRPr="00160279" w:rsidRDefault="00160279" w:rsidP="00D56AB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160279">
              <w:rPr>
                <w:i/>
                <w:iCs/>
                <w:color w:val="848496"/>
              </w:rPr>
              <w:t>Reporting is done manually using a combination of Excel and PowerPoint which takes x hours to produce a weekly static report.</w:t>
            </w:r>
          </w:p>
        </w:tc>
      </w:tr>
    </w:tbl>
    <w:p w14:paraId="6B80C994" w14:textId="77777777" w:rsidR="00DC7619" w:rsidRDefault="00DC7619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7619" w14:paraId="5BBBF2DC" w14:textId="77777777" w:rsidTr="0046173A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07DD9C25" w14:textId="31E86614" w:rsidR="00DC7619" w:rsidRPr="007E54D4" w:rsidRDefault="00DC7619" w:rsidP="0046173A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7944C218" wp14:editId="5DD70AFA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2066389912" name="Picture 2066389912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5F66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What Would Our Ideal Future State Look like in 2-3 Years’ Time?</w:t>
            </w:r>
          </w:p>
        </w:tc>
      </w:tr>
      <w:tr w:rsidR="00DC7619" w14:paraId="1E4C56CC" w14:textId="77777777" w:rsidTr="00DC7619">
        <w:trPr>
          <w:trHeight w:val="90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5460BD55" w14:textId="43338910" w:rsidR="00DC7619" w:rsidRPr="00DC7619" w:rsidRDefault="00DC7619" w:rsidP="00DC7619">
            <w:pPr>
              <w:ind w:left="144" w:right="144"/>
              <w:jc w:val="both"/>
              <w:rPr>
                <w:rFonts w:cstheme="minorHAnsi"/>
                <w:color w:val="323250"/>
              </w:rPr>
            </w:pPr>
            <w:r w:rsidRPr="00DC7619">
              <w:rPr>
                <w:rFonts w:cstheme="minorHAnsi"/>
                <w:color w:val="323250"/>
              </w:rPr>
              <w:t>Detail how you see your approach to risk management working in the future. Consider your overall risk</w:t>
            </w:r>
            <w:r>
              <w:rPr>
                <w:rFonts w:cstheme="minorHAnsi"/>
                <w:color w:val="323250"/>
              </w:rPr>
              <w:t xml:space="preserve"> </w:t>
            </w:r>
            <w:r w:rsidRPr="00DC7619">
              <w:rPr>
                <w:rFonts w:cstheme="minorHAnsi"/>
                <w:color w:val="323250"/>
              </w:rPr>
              <w:t>management strategy, the process you would like to follow, and what technology you would ideally be using.</w:t>
            </w:r>
          </w:p>
        </w:tc>
      </w:tr>
      <w:tr w:rsidR="00DC7619" w14:paraId="39BCD2AB" w14:textId="77777777" w:rsidTr="00B858BF">
        <w:trPr>
          <w:trHeight w:val="36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71AA9FAE" w14:textId="4F68773D" w:rsidR="00DC7619" w:rsidRPr="00466A87" w:rsidRDefault="00DC7619" w:rsidP="00B858BF">
            <w:pPr>
              <w:pStyle w:val="ListParagraph"/>
              <w:numPr>
                <w:ilvl w:val="0"/>
                <w:numId w:val="15"/>
              </w:numPr>
              <w:ind w:left="521" w:right="144"/>
              <w:rPr>
                <w:rFonts w:cstheme="minorHAnsi"/>
                <w:b/>
                <w:bCs/>
                <w:color w:val="323250"/>
              </w:rPr>
            </w:pPr>
            <w:r w:rsidRPr="00466A87">
              <w:rPr>
                <w:rFonts w:cstheme="minorHAnsi"/>
                <w:b/>
                <w:bCs/>
                <w:color w:val="323250"/>
              </w:rPr>
              <w:t>Strategy</w:t>
            </w:r>
          </w:p>
        </w:tc>
      </w:tr>
      <w:tr w:rsidR="00DC7619" w14:paraId="3A2A47E2" w14:textId="77777777" w:rsidTr="0056790D">
        <w:trPr>
          <w:trHeight w:val="4553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</w:tcPr>
          <w:p w14:paraId="1BEAB8B9" w14:textId="4025B3A7" w:rsidR="00DC7619" w:rsidRPr="000162D9" w:rsidRDefault="00466A87" w:rsidP="0056790D">
            <w:pPr>
              <w:ind w:left="144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Share details about your ideal Risk Management strategy e.g.</w:t>
            </w:r>
          </w:p>
          <w:p w14:paraId="16BD5971" w14:textId="77777777" w:rsidR="00DC7619" w:rsidRPr="000162D9" w:rsidRDefault="00DC7619" w:rsidP="0056790D">
            <w:pPr>
              <w:ind w:left="144"/>
              <w:rPr>
                <w:i/>
                <w:iCs/>
                <w:color w:val="848496"/>
              </w:rPr>
            </w:pPr>
          </w:p>
          <w:p w14:paraId="4AF30733" w14:textId="06D4A81D" w:rsidR="00466A87" w:rsidRPr="00466A87" w:rsidRDefault="00466A87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We would have a consistent way to rate, categorise and monitor risk throughout the organisation.</w:t>
            </w:r>
          </w:p>
          <w:p w14:paraId="7D8946CC" w14:textId="52C0B643" w:rsidR="00466A87" w:rsidRPr="00466A87" w:rsidRDefault="00466A87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All staff would be using the same systems and processes, to log risks, set controls, and complete risk</w:t>
            </w:r>
            <w:r>
              <w:rPr>
                <w:i/>
                <w:iCs/>
                <w:color w:val="848496"/>
              </w:rPr>
              <w:t xml:space="preserve"> </w:t>
            </w:r>
            <w:r w:rsidRPr="00466A87">
              <w:rPr>
                <w:i/>
                <w:iCs/>
                <w:color w:val="848496"/>
              </w:rPr>
              <w:t>assessments.</w:t>
            </w:r>
          </w:p>
          <w:p w14:paraId="166DE989" w14:textId="461D1AE8" w:rsidR="00466A87" w:rsidRPr="00466A87" w:rsidRDefault="00466A87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We have a proactive approach to risk where we set appropriate controls before we are in the red.</w:t>
            </w:r>
          </w:p>
          <w:p w14:paraId="0082FCCD" w14:textId="2F3E8565" w:rsidR="00466A87" w:rsidRPr="00466A87" w:rsidRDefault="00466A87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We can easily prioritise the most critical, impactful, and likely risks - and understand where to allocate</w:t>
            </w:r>
            <w:r>
              <w:rPr>
                <w:i/>
                <w:iCs/>
                <w:color w:val="848496"/>
              </w:rPr>
              <w:t xml:space="preserve"> </w:t>
            </w:r>
            <w:r w:rsidRPr="00466A87">
              <w:rPr>
                <w:i/>
                <w:iCs/>
                <w:color w:val="848496"/>
              </w:rPr>
              <w:t>resources to mitigate them.</w:t>
            </w:r>
          </w:p>
          <w:p w14:paraId="3C28E96A" w14:textId="0C905148" w:rsidR="00466A87" w:rsidRPr="00466A87" w:rsidRDefault="00466A87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We can run in depth reports on all areas of the organisation to understand risk exposure.</w:t>
            </w:r>
          </w:p>
          <w:p w14:paraId="7CFE6E57" w14:textId="0E35468B" w:rsidR="00466A87" w:rsidRPr="00466A87" w:rsidRDefault="00466A87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We can understand the impact of risk on different business areas and visualise where risks originate from</w:t>
            </w:r>
            <w:r>
              <w:rPr>
                <w:i/>
                <w:iCs/>
                <w:color w:val="848496"/>
              </w:rPr>
              <w:t xml:space="preserve"> </w:t>
            </w:r>
            <w:r w:rsidRPr="00466A87">
              <w:rPr>
                <w:i/>
                <w:iCs/>
                <w:color w:val="848496"/>
              </w:rPr>
              <w:t>by linking them to sites, equipment, individual employees, and business processes.</w:t>
            </w:r>
          </w:p>
          <w:p w14:paraId="58EA9385" w14:textId="59C35291" w:rsidR="00DC7619" w:rsidRPr="00466A87" w:rsidRDefault="00466A87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466A87">
              <w:rPr>
                <w:i/>
                <w:iCs/>
                <w:color w:val="848496"/>
              </w:rPr>
              <w:t>We wouldn’t be solely striving to prevent risk - we would have access to data to understand which risks</w:t>
            </w:r>
            <w:r>
              <w:rPr>
                <w:i/>
                <w:iCs/>
                <w:color w:val="848496"/>
              </w:rPr>
              <w:t xml:space="preserve"> </w:t>
            </w:r>
            <w:r w:rsidRPr="00466A87">
              <w:rPr>
                <w:i/>
                <w:iCs/>
                <w:color w:val="848496"/>
              </w:rPr>
              <w:t>are worth taking to grow the business.</w:t>
            </w:r>
          </w:p>
        </w:tc>
      </w:tr>
      <w:tr w:rsidR="00DC7619" w14:paraId="43609B33" w14:textId="77777777" w:rsidTr="00B858BF">
        <w:trPr>
          <w:trHeight w:val="36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03147888" w14:textId="77777777" w:rsidR="00DC7619" w:rsidRPr="004C5E30" w:rsidRDefault="00DC7619" w:rsidP="00B858BF">
            <w:pPr>
              <w:pStyle w:val="ListParagraph"/>
              <w:numPr>
                <w:ilvl w:val="0"/>
                <w:numId w:val="15"/>
              </w:numPr>
              <w:ind w:left="521" w:right="144"/>
              <w:rPr>
                <w:rFonts w:cstheme="minorHAnsi"/>
                <w:b/>
                <w:bCs/>
                <w:color w:val="323250"/>
              </w:rPr>
            </w:pPr>
            <w:r w:rsidRPr="006327C0">
              <w:rPr>
                <w:rFonts w:cstheme="minorHAnsi"/>
                <w:b/>
                <w:bCs/>
                <w:color w:val="323250"/>
              </w:rPr>
              <w:t>Process</w:t>
            </w:r>
          </w:p>
        </w:tc>
      </w:tr>
      <w:tr w:rsidR="00DC7619" w14:paraId="595ACE5F" w14:textId="77777777" w:rsidTr="00D14828">
        <w:trPr>
          <w:trHeight w:val="4661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</w:tcPr>
          <w:p w14:paraId="6C2ECA4B" w14:textId="66A9E383" w:rsidR="00DC7619" w:rsidRDefault="00E534EE" w:rsidP="0056790D">
            <w:pPr>
              <w:ind w:left="144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Share details about your ideal risk management process and the steps involved, think 2-3 years’ ahead e.g.</w:t>
            </w:r>
          </w:p>
          <w:p w14:paraId="5A139D20" w14:textId="77777777" w:rsidR="00DC7619" w:rsidRPr="006327C0" w:rsidRDefault="00DC7619" w:rsidP="0056790D">
            <w:pPr>
              <w:ind w:left="144"/>
              <w:rPr>
                <w:i/>
                <w:iCs/>
                <w:color w:val="848496"/>
              </w:rPr>
            </w:pPr>
          </w:p>
          <w:p w14:paraId="6F70335D" w14:textId="77777777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We have a culture where everyone is responsible for risk.</w:t>
            </w:r>
          </w:p>
          <w:p w14:paraId="3E6F599E" w14:textId="67425E72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All risks and controls are logged via online forms that feed directly into the online risk register.</w:t>
            </w:r>
          </w:p>
          <w:p w14:paraId="02257D41" w14:textId="092BA14B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Online risk assessment forms are sent out automatically at regular intervals - with all data feeding</w:t>
            </w:r>
            <w:r>
              <w:rPr>
                <w:i/>
                <w:iCs/>
                <w:color w:val="848496"/>
              </w:rPr>
              <w:t xml:space="preserve"> </w:t>
            </w:r>
            <w:r w:rsidRPr="00E534EE">
              <w:rPr>
                <w:i/>
                <w:iCs/>
                <w:color w:val="848496"/>
              </w:rPr>
              <w:t>directly into the platform.</w:t>
            </w:r>
          </w:p>
          <w:p w14:paraId="6556C5CE" w14:textId="3C0C66C8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Our incident log would be linked to the inherent risks to ensure future incidents are prevented with the</w:t>
            </w:r>
            <w:r>
              <w:rPr>
                <w:i/>
                <w:iCs/>
                <w:color w:val="848496"/>
              </w:rPr>
              <w:t xml:space="preserve"> </w:t>
            </w:r>
            <w:r w:rsidRPr="00E534EE">
              <w:rPr>
                <w:i/>
                <w:iCs/>
                <w:color w:val="848496"/>
              </w:rPr>
              <w:t>appropriate controls.</w:t>
            </w:r>
          </w:p>
          <w:p w14:paraId="4CEF6459" w14:textId="42CFDA34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Staff have access to their own dashboard - enabling them to prioritise risk related tasks &amp; actions.</w:t>
            </w:r>
          </w:p>
          <w:p w14:paraId="1A185FC9" w14:textId="548F4A5B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Risk is linked to business performance, strategic objectives, and our risk appetite - enabling us to absorb a</w:t>
            </w:r>
            <w:r>
              <w:rPr>
                <w:i/>
                <w:iCs/>
                <w:color w:val="848496"/>
              </w:rPr>
              <w:t xml:space="preserve"> </w:t>
            </w:r>
            <w:r w:rsidRPr="00E534EE">
              <w:rPr>
                <w:i/>
                <w:iCs/>
                <w:color w:val="848496"/>
              </w:rPr>
              <w:t>certain level of risk to improve performance and achieve our goals.</w:t>
            </w:r>
          </w:p>
          <w:p w14:paraId="321F8F4D" w14:textId="27C9BCEA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Risk reporting is produced at the touch of a button allowing us to spend our time analysing the data and</w:t>
            </w:r>
            <w:r>
              <w:rPr>
                <w:i/>
                <w:iCs/>
                <w:color w:val="848496"/>
              </w:rPr>
              <w:t xml:space="preserve"> </w:t>
            </w:r>
            <w:r w:rsidRPr="00E534EE">
              <w:rPr>
                <w:i/>
                <w:iCs/>
                <w:color w:val="848496"/>
              </w:rPr>
              <w:t>making improvements.</w:t>
            </w:r>
          </w:p>
          <w:p w14:paraId="7C86C5AF" w14:textId="016132A8" w:rsidR="00DC7619" w:rsidRPr="004C5E30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We use automated control monitoring to detect risk based on operational data using API integrations.</w:t>
            </w:r>
          </w:p>
        </w:tc>
      </w:tr>
      <w:tr w:rsidR="00DC7619" w14:paraId="608268BE" w14:textId="77777777" w:rsidTr="00B858BF">
        <w:trPr>
          <w:trHeight w:val="36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0BABFFD6" w14:textId="77777777" w:rsidR="00DC7619" w:rsidRPr="004C5E30" w:rsidRDefault="00DC7619" w:rsidP="00B858BF">
            <w:pPr>
              <w:pStyle w:val="ListParagraph"/>
              <w:numPr>
                <w:ilvl w:val="0"/>
                <w:numId w:val="15"/>
              </w:numPr>
              <w:ind w:left="521" w:right="144"/>
              <w:rPr>
                <w:rFonts w:cstheme="minorHAnsi"/>
                <w:b/>
                <w:bCs/>
                <w:color w:val="323250"/>
              </w:rPr>
            </w:pPr>
            <w:r w:rsidRPr="00E14688">
              <w:rPr>
                <w:rFonts w:cstheme="minorHAnsi"/>
                <w:b/>
                <w:bCs/>
                <w:color w:val="323250"/>
              </w:rPr>
              <w:t>Technology</w:t>
            </w:r>
          </w:p>
        </w:tc>
      </w:tr>
      <w:tr w:rsidR="00DC7619" w14:paraId="608213F7" w14:textId="77777777" w:rsidTr="00D14828">
        <w:trPr>
          <w:trHeight w:val="2681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40DE9E14" w14:textId="7C58402B" w:rsidR="00DC7619" w:rsidRDefault="00E534EE" w:rsidP="0056790D">
            <w:pPr>
              <w:ind w:left="144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Detail the different technology solutions you see yourself using over the next 2-3 years’ e.g.</w:t>
            </w:r>
          </w:p>
          <w:p w14:paraId="3763361D" w14:textId="77777777" w:rsidR="00DC7619" w:rsidRPr="00E14688" w:rsidRDefault="00DC7619" w:rsidP="0056790D">
            <w:pPr>
              <w:ind w:left="144"/>
              <w:rPr>
                <w:i/>
                <w:iCs/>
                <w:color w:val="848496"/>
              </w:rPr>
            </w:pPr>
          </w:p>
          <w:p w14:paraId="2E9A0FD0" w14:textId="7CD499C3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The entire risk management process will be managed within one integrated GRC platform.</w:t>
            </w:r>
          </w:p>
          <w:p w14:paraId="0700A32E" w14:textId="16E15B42" w:rsidR="00E534EE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>This platform will also be used to manage related functions like, incident management, compliance,</w:t>
            </w:r>
            <w:r>
              <w:rPr>
                <w:i/>
                <w:iCs/>
                <w:color w:val="848496"/>
              </w:rPr>
              <w:t xml:space="preserve"> </w:t>
            </w:r>
            <w:r w:rsidRPr="00E534EE">
              <w:rPr>
                <w:i/>
                <w:iCs/>
                <w:color w:val="848496"/>
              </w:rPr>
              <w:t>strategic planning, and operational performance, enabling us to link these important functions.</w:t>
            </w:r>
          </w:p>
          <w:p w14:paraId="12F1C793" w14:textId="4F299229" w:rsidR="00DC7619" w:rsidRPr="00E534EE" w:rsidRDefault="00E534EE" w:rsidP="0056790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534EE">
              <w:rPr>
                <w:i/>
                <w:iCs/>
                <w:color w:val="848496"/>
              </w:rPr>
              <w:t xml:space="preserve">Our Operations team will continue to use </w:t>
            </w:r>
            <w:proofErr w:type="spellStart"/>
            <w:r w:rsidRPr="00E534EE">
              <w:rPr>
                <w:i/>
                <w:iCs/>
                <w:color w:val="848496"/>
              </w:rPr>
              <w:t>xxxxx</w:t>
            </w:r>
            <w:proofErr w:type="spellEnd"/>
            <w:r w:rsidRPr="00E534EE">
              <w:rPr>
                <w:i/>
                <w:iCs/>
                <w:color w:val="848496"/>
              </w:rPr>
              <w:t xml:space="preserve"> system, but the relevant data will feed into the GRC</w:t>
            </w:r>
            <w:r>
              <w:rPr>
                <w:i/>
                <w:iCs/>
                <w:color w:val="848496"/>
              </w:rPr>
              <w:t xml:space="preserve"> </w:t>
            </w:r>
            <w:r w:rsidRPr="00E534EE">
              <w:rPr>
                <w:i/>
                <w:iCs/>
                <w:color w:val="848496"/>
              </w:rPr>
              <w:t>platform via API connections ensuring a single source of truth.</w:t>
            </w:r>
          </w:p>
        </w:tc>
      </w:tr>
    </w:tbl>
    <w:p w14:paraId="1AD4AC55" w14:textId="77777777" w:rsidR="00D76B0F" w:rsidRDefault="00D76B0F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7C67" w14:paraId="377CB4F6" w14:textId="77777777" w:rsidTr="00BB391C">
        <w:trPr>
          <w:trHeight w:val="971"/>
        </w:trPr>
        <w:tc>
          <w:tcPr>
            <w:tcW w:w="10456" w:type="dxa"/>
            <w:gridSpan w:val="2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bottom"/>
          </w:tcPr>
          <w:p w14:paraId="71B13CF7" w14:textId="3BA0C8FC" w:rsidR="00DC7C67" w:rsidRPr="007E54D4" w:rsidRDefault="00DC7C67" w:rsidP="00BB391C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48E8E4B" wp14:editId="16034364">
                  <wp:simplePos x="0" y="0"/>
                  <wp:positionH relativeFrom="column">
                    <wp:posOffset>27940</wp:posOffset>
                  </wp:positionH>
                  <wp:positionV relativeFrom="margin">
                    <wp:posOffset>54610</wp:posOffset>
                  </wp:positionV>
                  <wp:extent cx="267335" cy="274320"/>
                  <wp:effectExtent l="0" t="0" r="0" b="0"/>
                  <wp:wrapSquare wrapText="bothSides"/>
                  <wp:docPr id="1166442064" name="Picture 1166442064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47E" w:rsidRPr="002C147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t>What Are the Pain Points with Our Current Process, and How Does the Solution Address Them?</w:t>
            </w:r>
          </w:p>
        </w:tc>
      </w:tr>
      <w:tr w:rsidR="00DC7C67" w14:paraId="47A639C2" w14:textId="77777777" w:rsidTr="00A83A4C">
        <w:trPr>
          <w:trHeight w:val="2078"/>
        </w:trPr>
        <w:tc>
          <w:tcPr>
            <w:tcW w:w="10456" w:type="dxa"/>
            <w:gridSpan w:val="2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1F2735D6" w14:textId="77777777" w:rsidR="002C147E" w:rsidRPr="002C147E" w:rsidRDefault="002C147E" w:rsidP="002C147E">
            <w:pPr>
              <w:ind w:left="144" w:right="144"/>
              <w:jc w:val="both"/>
              <w:rPr>
                <w:rFonts w:cstheme="minorHAnsi"/>
                <w:color w:val="323250"/>
              </w:rPr>
            </w:pPr>
            <w:r w:rsidRPr="002C147E">
              <w:rPr>
                <w:rFonts w:cstheme="minorHAnsi"/>
                <w:color w:val="323250"/>
              </w:rPr>
              <w:t>This section should describe the problems, pain points, and shortcomings that the proposed project will address.</w:t>
            </w:r>
          </w:p>
          <w:p w14:paraId="46370421" w14:textId="69D3F932" w:rsidR="00DC7C67" w:rsidRPr="002C147E" w:rsidRDefault="002C147E" w:rsidP="002C147E">
            <w:pPr>
              <w:ind w:left="144" w:right="144"/>
              <w:jc w:val="both"/>
              <w:rPr>
                <w:rFonts w:cstheme="minorHAnsi"/>
                <w:color w:val="323250"/>
              </w:rPr>
            </w:pPr>
            <w:r w:rsidRPr="002C147E">
              <w:rPr>
                <w:rFonts w:cstheme="minorHAnsi"/>
                <w:color w:val="323250"/>
              </w:rPr>
              <w:t>Share real life examples from staff and include the overall business impact of each problematic, siloed manual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process. You should also detail any gaps, and inefficiencies in your process and the impact.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Then explain in detail how the proposed solution will help you to overcome the key pain points outlined. Refer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back to the pain points that your end-</w:t>
            </w:r>
            <w:r w:rsidR="00C100C0" w:rsidRPr="00C100C0">
              <w:rPr>
                <w:rFonts w:cstheme="minorHAnsi"/>
                <w:color w:val="323250"/>
              </w:rPr>
              <w:t>users are</w:t>
            </w:r>
            <w:r w:rsidRPr="002C147E">
              <w:rPr>
                <w:rFonts w:cstheme="minorHAnsi"/>
                <w:color w:val="323250"/>
              </w:rPr>
              <w:t xml:space="preserve"> experiencing and explain in detail how they will be resolved by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adopting this solution. Include things that the new solution will allow you to do that your current process does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not.</w:t>
            </w:r>
          </w:p>
        </w:tc>
      </w:tr>
      <w:tr w:rsidR="002C147E" w14:paraId="3A7B8400" w14:textId="77777777" w:rsidTr="002C147E">
        <w:trPr>
          <w:trHeight w:val="374"/>
        </w:trPr>
        <w:tc>
          <w:tcPr>
            <w:tcW w:w="5228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57871ABF" w14:textId="1BB8D97F" w:rsidR="002C147E" w:rsidRPr="002C147E" w:rsidRDefault="00996EB4" w:rsidP="002C147E">
            <w:pPr>
              <w:ind w:left="144" w:right="144"/>
              <w:rPr>
                <w:rFonts w:cstheme="minorHAnsi"/>
                <w:b/>
                <w:bCs/>
                <w:color w:val="323250"/>
              </w:rPr>
            </w:pPr>
            <w:r w:rsidRPr="00996EB4">
              <w:rPr>
                <w:rFonts w:cstheme="minorHAnsi"/>
                <w:b/>
                <w:bCs/>
                <w:color w:val="323250"/>
              </w:rPr>
              <w:t>Pain Points with Current Process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29764D2D" w14:textId="1CA6FCA5" w:rsidR="002C147E" w:rsidRPr="002C147E" w:rsidRDefault="00996EB4" w:rsidP="002C147E">
            <w:pPr>
              <w:ind w:left="144" w:right="144"/>
              <w:rPr>
                <w:rFonts w:cstheme="minorHAnsi"/>
                <w:b/>
                <w:bCs/>
                <w:color w:val="323250"/>
              </w:rPr>
            </w:pPr>
            <w:r w:rsidRPr="00996EB4">
              <w:rPr>
                <w:rFonts w:cstheme="minorHAnsi"/>
                <w:b/>
                <w:bCs/>
                <w:color w:val="323250"/>
              </w:rPr>
              <w:t>How Does the Solution Address Them?</w:t>
            </w:r>
          </w:p>
        </w:tc>
      </w:tr>
      <w:tr w:rsidR="002C147E" w14:paraId="5F04B3CC" w14:textId="77777777" w:rsidTr="002C147E">
        <w:trPr>
          <w:trHeight w:val="1043"/>
        </w:trPr>
        <w:tc>
          <w:tcPr>
            <w:tcW w:w="5228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0928AC2D" w14:textId="7A02539F" w:rsidR="002C147E" w:rsidRPr="002C147E" w:rsidRDefault="002C147E" w:rsidP="002C147E">
            <w:pPr>
              <w:ind w:left="144" w:right="144"/>
              <w:rPr>
                <w:rFonts w:cstheme="minorHAnsi"/>
                <w:color w:val="323250"/>
              </w:rPr>
            </w:pPr>
            <w:r w:rsidRPr="002C147E">
              <w:rPr>
                <w:rFonts w:cstheme="minorHAnsi"/>
                <w:color w:val="323250"/>
              </w:rPr>
              <w:t>Some common pain points of those looking to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implement GRC software include…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7861E7C0" w14:textId="58E95B95" w:rsidR="002C147E" w:rsidRPr="002C147E" w:rsidRDefault="002C147E" w:rsidP="002C147E">
            <w:pPr>
              <w:ind w:left="144" w:right="144"/>
              <w:rPr>
                <w:rFonts w:cstheme="minorHAnsi"/>
                <w:color w:val="323250"/>
              </w:rPr>
            </w:pPr>
            <w:r w:rsidRPr="002C147E">
              <w:rPr>
                <w:rFonts w:cstheme="minorHAnsi"/>
                <w:color w:val="323250"/>
              </w:rPr>
              <w:t>Here are a few of the most common ways GRC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software</w:t>
            </w:r>
            <w:r>
              <w:rPr>
                <w:rFonts w:cstheme="minorHAnsi"/>
                <w:color w:val="323250"/>
              </w:rPr>
              <w:t xml:space="preserve"> </w:t>
            </w:r>
            <w:r w:rsidRPr="002C147E">
              <w:rPr>
                <w:rFonts w:cstheme="minorHAnsi"/>
                <w:color w:val="323250"/>
              </w:rPr>
              <w:t>can help businesses overcome their pain points:</w:t>
            </w:r>
          </w:p>
        </w:tc>
      </w:tr>
      <w:tr w:rsidR="002C147E" w14:paraId="190A8B4B" w14:textId="77777777" w:rsidTr="00AD4E82">
        <w:trPr>
          <w:trHeight w:val="1331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40855392" w14:textId="77777777" w:rsidR="002C147E" w:rsidRPr="002C147E" w:rsidRDefault="002C147E" w:rsidP="00341B0A">
            <w:pPr>
              <w:ind w:left="144"/>
              <w:rPr>
                <w:i/>
                <w:iCs/>
                <w:color w:val="848496"/>
              </w:rPr>
            </w:pPr>
            <w:r w:rsidRPr="002C147E">
              <w:rPr>
                <w:i/>
                <w:iCs/>
                <w:color w:val="848496"/>
              </w:rPr>
              <w:t>Siloed data in separate systems and spreadsheets with</w:t>
            </w:r>
          </w:p>
          <w:p w14:paraId="076245B3" w14:textId="04AF9E36" w:rsidR="002C147E" w:rsidRPr="002C147E" w:rsidRDefault="002C147E" w:rsidP="00341B0A">
            <w:pPr>
              <w:ind w:left="144"/>
              <w:rPr>
                <w:i/>
                <w:iCs/>
                <w:color w:val="848496"/>
              </w:rPr>
            </w:pPr>
            <w:r w:rsidRPr="002C147E">
              <w:rPr>
                <w:i/>
                <w:iCs/>
                <w:color w:val="848496"/>
              </w:rPr>
              <w:t>no central point of oversight - leaving the organisation</w:t>
            </w:r>
            <w:r w:rsidR="00341B0A">
              <w:rPr>
                <w:i/>
                <w:iCs/>
                <w:color w:val="848496"/>
              </w:rPr>
              <w:t xml:space="preserve"> </w:t>
            </w:r>
            <w:r w:rsidRPr="002C147E">
              <w:rPr>
                <w:i/>
                <w:iCs/>
                <w:color w:val="848496"/>
              </w:rPr>
              <w:t>vulnerable to risk.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78C85CDA" w14:textId="77777777" w:rsidR="00341B0A" w:rsidRPr="00341B0A" w:rsidRDefault="00341B0A" w:rsidP="00341B0A">
            <w:pPr>
              <w:ind w:left="144"/>
              <w:rPr>
                <w:i/>
                <w:iCs/>
                <w:color w:val="848496"/>
              </w:rPr>
            </w:pPr>
            <w:r w:rsidRPr="00341B0A">
              <w:rPr>
                <w:i/>
                <w:iCs/>
                <w:color w:val="848496"/>
              </w:rPr>
              <w:t>Consolidates siloed risk data into a central point of</w:t>
            </w:r>
          </w:p>
          <w:p w14:paraId="58C1ACAF" w14:textId="7A8372B4" w:rsidR="002C147E" w:rsidRPr="002C147E" w:rsidRDefault="00341B0A" w:rsidP="00341B0A">
            <w:pPr>
              <w:ind w:left="144"/>
              <w:rPr>
                <w:i/>
                <w:iCs/>
                <w:color w:val="848496"/>
              </w:rPr>
            </w:pPr>
            <w:r w:rsidRPr="00341B0A">
              <w:rPr>
                <w:i/>
                <w:iCs/>
                <w:color w:val="848496"/>
              </w:rPr>
              <w:t>oversight - using online forms and API integrations with</w:t>
            </w:r>
            <w:r>
              <w:rPr>
                <w:i/>
                <w:iCs/>
                <w:color w:val="848496"/>
              </w:rPr>
              <w:t xml:space="preserve"> </w:t>
            </w:r>
            <w:r w:rsidRPr="00341B0A">
              <w:rPr>
                <w:i/>
                <w:iCs/>
                <w:color w:val="848496"/>
              </w:rPr>
              <w:t>other data sources - making it easy for risk teams &amp;</w:t>
            </w:r>
            <w:r>
              <w:rPr>
                <w:i/>
                <w:iCs/>
                <w:color w:val="848496"/>
              </w:rPr>
              <w:t xml:space="preserve"> </w:t>
            </w:r>
            <w:r w:rsidRPr="00341B0A">
              <w:rPr>
                <w:i/>
                <w:iCs/>
                <w:color w:val="848496"/>
              </w:rPr>
              <w:t>leaders to prioritise risk.</w:t>
            </w:r>
          </w:p>
        </w:tc>
      </w:tr>
      <w:tr w:rsidR="00AD4E82" w14:paraId="26F53F2F" w14:textId="77777777" w:rsidTr="00AD4E82">
        <w:trPr>
          <w:trHeight w:val="107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1794FD9E" w14:textId="7BBEC404" w:rsidR="00AD4E82" w:rsidRPr="002C147E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No transparency of risk - different teams are using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different spreadsheets &amp; processes to manage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different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risk types.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105DE234" w14:textId="0D60B1CF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Provides complete transparency of risk at all levels of the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organisation enabling leaders to focus budget &amp;</w:t>
            </w:r>
          </w:p>
          <w:p w14:paraId="49D2618D" w14:textId="7CBBA3FA" w:rsidR="00AD4E82" w:rsidRPr="00341B0A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resources on mitigating the most critical risks.</w:t>
            </w:r>
          </w:p>
        </w:tc>
      </w:tr>
      <w:tr w:rsidR="00AD4E82" w14:paraId="714264D8" w14:textId="77777777" w:rsidTr="00AD4E82">
        <w:trPr>
          <w:trHeight w:val="107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207DEBA" w14:textId="6602C0B3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 xml:space="preserve">Risk assessments are ad hoc and inconsistent </w:t>
            </w:r>
            <w:r>
              <w:rPr>
                <w:i/>
                <w:iCs/>
                <w:color w:val="848496"/>
              </w:rPr>
              <w:t>–</w:t>
            </w:r>
            <w:r w:rsidRPr="00AD4E82">
              <w:rPr>
                <w:i/>
                <w:iCs/>
                <w:color w:val="848496"/>
              </w:rPr>
              <w:t xml:space="preserve"> resulting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in poor quality risk data.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2F878E2" w14:textId="2EBC1EB5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Risk assessments are issued automatically via online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 xml:space="preserve">forms with all data feeding directly into the tool </w:t>
            </w:r>
            <w:r>
              <w:rPr>
                <w:i/>
                <w:iCs/>
                <w:color w:val="848496"/>
              </w:rPr>
              <w:t>–</w:t>
            </w:r>
            <w:r w:rsidRPr="00AD4E82">
              <w:rPr>
                <w:i/>
                <w:iCs/>
                <w:color w:val="848496"/>
              </w:rPr>
              <w:t xml:space="preserve"> saving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time on data input and reducing errors.</w:t>
            </w:r>
          </w:p>
        </w:tc>
      </w:tr>
      <w:tr w:rsidR="00AD4E82" w14:paraId="5C022E37" w14:textId="77777777" w:rsidTr="00AD4E82">
        <w:trPr>
          <w:trHeight w:val="116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5B8BC11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Time consuming admin tasks &amp; duplication of work</w:t>
            </w:r>
          </w:p>
          <w:p w14:paraId="7B13B6E2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wastes man hours. i.e., mining data, building reports,</w:t>
            </w:r>
          </w:p>
          <w:p w14:paraId="22BE5BC0" w14:textId="3E5BECB8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and inputting risk data from other sources.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7BD2AB4A" w14:textId="1C322BC2" w:rsidR="00AD4E82" w:rsidRPr="00AD4E82" w:rsidRDefault="00AD4E82" w:rsidP="00010959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Automation eliminates admin-time spent on data</w:t>
            </w:r>
            <w:r w:rsidR="00010959"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input,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report building, and manual control monitoring,</w:t>
            </w:r>
            <w:r w:rsidR="00010959"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approvals, and escalations.</w:t>
            </w:r>
          </w:p>
        </w:tc>
      </w:tr>
      <w:tr w:rsidR="00AD4E82" w14:paraId="5F646CEF" w14:textId="77777777" w:rsidTr="00AD4E82">
        <w:trPr>
          <w:trHeight w:val="1079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7DC77E08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No automated way to track performance against KPIs,</w:t>
            </w:r>
          </w:p>
          <w:p w14:paraId="7ADB6884" w14:textId="3D1473F5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KRIs and risk appetite, and manual checks are prone to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error.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4E459B52" w14:textId="3038E279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Automated control monitoring tracks performance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against KPIs, KRIs, and risk appetite - reducing the cost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of risk monitoring.</w:t>
            </w:r>
          </w:p>
        </w:tc>
      </w:tr>
      <w:tr w:rsidR="00AD4E82" w14:paraId="3D9A732B" w14:textId="77777777" w:rsidTr="00AD4E82">
        <w:trPr>
          <w:trHeight w:val="1061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38BC7156" w14:textId="008259F9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No standardised risk framework - resulting in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inconsistent risk ratings and reporting.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3E66696C" w14:textId="1BFBED03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Provides out-of-the-box risk templates making it easy to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categorise &amp; rate risk consistently using a common</w:t>
            </w:r>
          </w:p>
          <w:p w14:paraId="3054BB19" w14:textId="79E72DEC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framework in line with risk management standards.</w:t>
            </w:r>
          </w:p>
        </w:tc>
      </w:tr>
      <w:tr w:rsidR="00AD4E82" w14:paraId="59019546" w14:textId="77777777" w:rsidTr="00AD4E82">
        <w:trPr>
          <w:trHeight w:val="1169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38BB69A5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Key tasks like risk monitoring and remediating actions</w:t>
            </w:r>
          </w:p>
          <w:p w14:paraId="08D0AAEC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are conducted via email and there is no central view of</w:t>
            </w:r>
          </w:p>
          <w:p w14:paraId="4A537B0B" w14:textId="4839DA41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the status.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11D7493B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All actions relating to findings, monitoring, and</w:t>
            </w:r>
          </w:p>
          <w:p w14:paraId="7FA4313B" w14:textId="3A731805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remediation, are conducted within the tool - cutting out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numerous separate emails and status reports.</w:t>
            </w:r>
          </w:p>
        </w:tc>
      </w:tr>
      <w:tr w:rsidR="00AD4E82" w14:paraId="55F12ED3" w14:textId="77777777" w:rsidTr="00AD4E82">
        <w:trPr>
          <w:trHeight w:val="1152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5F9D12BB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As our risk register is in Excel there are problems when</w:t>
            </w:r>
          </w:p>
          <w:p w14:paraId="6A9E64FF" w14:textId="78F04A54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multiple users access the document resulting in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overwritten data.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59957688" w14:textId="2305C516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The intuitive platform supports a high number of users,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making more staff responsible for risk, and each action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can be traced back to the relevant employee.</w:t>
            </w:r>
          </w:p>
        </w:tc>
      </w:tr>
      <w:tr w:rsidR="00AD4E82" w14:paraId="16F7DD63" w14:textId="77777777" w:rsidTr="00AD4E82">
        <w:trPr>
          <w:trHeight w:val="1152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3296D833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Our existing platform is very rigid and any changes to</w:t>
            </w:r>
          </w:p>
          <w:p w14:paraId="58632C3A" w14:textId="281DE7EF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menus &amp; dropdowns result in costly professional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services fees.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33A9452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The platform is highly flexible making it easy to</w:t>
            </w:r>
          </w:p>
          <w:p w14:paraId="6FA48E66" w14:textId="6E1E4F7E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customise to fit our terminology and processes without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additional fees.</w:t>
            </w:r>
          </w:p>
        </w:tc>
      </w:tr>
      <w:tr w:rsidR="00AD4E82" w14:paraId="24EE230E" w14:textId="77777777" w:rsidTr="00036756">
        <w:trPr>
          <w:trHeight w:val="107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14EF269B" w14:textId="655CAC72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lastRenderedPageBreak/>
              <w:t>Lack of information sharing across teams makes it hard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to understand the impact of risk.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35A8B9D6" w14:textId="25F4C5C3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Global dashboards &amp; reports make it easy to understand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the impact of risk on different business areas.</w:t>
            </w:r>
          </w:p>
        </w:tc>
      </w:tr>
      <w:tr w:rsidR="00AD4E82" w14:paraId="3D322ADC" w14:textId="77777777" w:rsidTr="00036756">
        <w:trPr>
          <w:trHeight w:val="80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5BED9D33" w14:textId="7F80DA90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 xml:space="preserve">Reporting is a time consuming, manual process </w:t>
            </w:r>
            <w:r>
              <w:rPr>
                <w:i/>
                <w:iCs/>
                <w:color w:val="848496"/>
              </w:rPr>
              <w:t>–</w:t>
            </w:r>
            <w:r w:rsidRPr="00AD4E82">
              <w:rPr>
                <w:i/>
                <w:iCs/>
                <w:color w:val="848496"/>
              </w:rPr>
              <w:t xml:space="preserve"> taking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up vital man hours.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313B4EEF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Provides access to instant reports &amp; dashboards to</w:t>
            </w:r>
          </w:p>
          <w:p w14:paraId="45B49E85" w14:textId="4B4FFA38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analyse risk data - saving vital man hours.</w:t>
            </w:r>
          </w:p>
        </w:tc>
      </w:tr>
      <w:tr w:rsidR="00AD4E82" w14:paraId="74529026" w14:textId="77777777" w:rsidTr="00036756">
        <w:trPr>
          <w:trHeight w:val="1331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4990A68A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Inaccurate data from poorly managed spreadsheets</w:t>
            </w:r>
          </w:p>
          <w:p w14:paraId="16119976" w14:textId="4D51DBF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affects risk-based decision-making.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3C39111E" w14:textId="7EDB0BBF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The solution ensures data governance through menus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dropdowns and mandatory fields - producing accurate,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reliable risk data to support risk-based decision-making.</w:t>
            </w:r>
          </w:p>
        </w:tc>
      </w:tr>
      <w:tr w:rsidR="00AD4E82" w14:paraId="5E413540" w14:textId="77777777" w:rsidTr="00036756">
        <w:trPr>
          <w:trHeight w:val="1169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8AA047E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Unable to produce a timely audit trail for auditors &amp;</w:t>
            </w:r>
          </w:p>
          <w:p w14:paraId="757EEC58" w14:textId="5D7B42CB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regulators.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213DE32F" w14:textId="27891679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Provides an instant audit trail for auditors &amp; regulators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as all activity is date &amp; time stamped and can be tracked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back to the relevant user.</w:t>
            </w:r>
          </w:p>
        </w:tc>
      </w:tr>
      <w:tr w:rsidR="00AD4E82" w14:paraId="144B08EB" w14:textId="77777777" w:rsidTr="00036756">
        <w:trPr>
          <w:trHeight w:val="134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514F2E8B" w14:textId="6BF70964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The organisation struggles to know when to take risk as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there is no visibility of positive and negative outcomes -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therefore, vital opportunities are likely being missed.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5B96455" w14:textId="6AB47284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Uncovers potential opportunities by exploring risk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positive outcomes and linking risk to operational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performance.</w:t>
            </w:r>
          </w:p>
        </w:tc>
      </w:tr>
      <w:tr w:rsidR="00AD4E82" w14:paraId="6521B4A4" w14:textId="77777777" w:rsidTr="00036756">
        <w:trPr>
          <w:trHeight w:val="98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F275E2F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Lack of transparency and visibility results in increased</w:t>
            </w:r>
          </w:p>
          <w:p w14:paraId="09CDD2EA" w14:textId="54552CC8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risk to the organisation.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041F859F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Will support us to understand the impact of risk across</w:t>
            </w:r>
          </w:p>
          <w:p w14:paraId="3821009F" w14:textId="4855D610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departments by mapping risk to other business areas.</w:t>
            </w:r>
          </w:p>
        </w:tc>
      </w:tr>
      <w:tr w:rsidR="00AD4E82" w14:paraId="673F55C7" w14:textId="77777777" w:rsidTr="00036756">
        <w:trPr>
          <w:trHeight w:val="116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236962AC" w14:textId="12B82720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Accountability for risk is not clearly defined and lacks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ownership resulting in delayed action.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1CFB141D" w14:textId="6082BC08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Accountability for risk will be clearly defined by linking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‘Risk’ to the active directory resulting in faster risk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mitigation.</w:t>
            </w:r>
          </w:p>
        </w:tc>
      </w:tr>
      <w:tr w:rsidR="00AD4E82" w14:paraId="5D875B94" w14:textId="77777777" w:rsidTr="00AD4E82">
        <w:trPr>
          <w:trHeight w:val="1601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5594345" w14:textId="3065A074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Current process does not allow the risk function to grow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and mature.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2C769D90" w14:textId="380E85BA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Provides scope to grow and mature our GRC function as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the business expands – we can link risk to compliance,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strategic planning, incidents, and audits. We can easily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add more users to the platform to create new risk &amp;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control owners.</w:t>
            </w:r>
          </w:p>
        </w:tc>
      </w:tr>
      <w:tr w:rsidR="00AD4E82" w14:paraId="3FC7BA8A" w14:textId="77777777" w:rsidTr="00036756">
        <w:trPr>
          <w:trHeight w:val="1169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4A5ABCBE" w14:textId="1C05146F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We struggle to understand the impact of risk on our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strategic goals &amp; objectives.</w:t>
            </w: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712BB109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Ability to link ‘risk’ to strategic goals &amp; objectives,</w:t>
            </w:r>
          </w:p>
          <w:p w14:paraId="1607AEC0" w14:textId="3E476A89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  <w:r w:rsidRPr="00AD4E82">
              <w:rPr>
                <w:i/>
                <w:iCs/>
                <w:color w:val="848496"/>
              </w:rPr>
              <w:t>enabling us to take the right level of risk to achieve our</w:t>
            </w:r>
            <w:r>
              <w:rPr>
                <w:i/>
                <w:iCs/>
                <w:color w:val="848496"/>
              </w:rPr>
              <w:t xml:space="preserve"> </w:t>
            </w:r>
            <w:r w:rsidRPr="00AD4E82">
              <w:rPr>
                <w:i/>
                <w:iCs/>
                <w:color w:val="848496"/>
              </w:rPr>
              <w:t>strategy.</w:t>
            </w:r>
          </w:p>
        </w:tc>
      </w:tr>
      <w:tr w:rsidR="00AD4E82" w14:paraId="15A53C93" w14:textId="77777777" w:rsidTr="00D14828">
        <w:trPr>
          <w:trHeight w:val="1151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2CCA465A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66F9BBC4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</w:p>
        </w:tc>
      </w:tr>
      <w:tr w:rsidR="00AD4E82" w14:paraId="65F018F4" w14:textId="77777777" w:rsidTr="00D14828">
        <w:trPr>
          <w:trHeight w:val="1250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015972DC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5F980476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</w:p>
        </w:tc>
      </w:tr>
      <w:tr w:rsidR="00AD4E82" w14:paraId="46DD13C1" w14:textId="77777777" w:rsidTr="00D14828">
        <w:trPr>
          <w:trHeight w:val="1529"/>
        </w:trPr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59F0F8D9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</w:p>
        </w:tc>
        <w:tc>
          <w:tcPr>
            <w:tcW w:w="5228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  <w:vAlign w:val="center"/>
          </w:tcPr>
          <w:p w14:paraId="0C878A9B" w14:textId="77777777" w:rsidR="00AD4E82" w:rsidRPr="00AD4E82" w:rsidRDefault="00AD4E82" w:rsidP="00AD4E82">
            <w:pPr>
              <w:ind w:left="144"/>
              <w:rPr>
                <w:i/>
                <w:iCs/>
                <w:color w:val="848496"/>
              </w:rPr>
            </w:pPr>
          </w:p>
        </w:tc>
      </w:tr>
    </w:tbl>
    <w:p w14:paraId="3251CCB4" w14:textId="77777777" w:rsidR="000F3C9F" w:rsidRDefault="000F3C9F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C9F" w14:paraId="042E6380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7FCD5B24" w14:textId="0DB4688D" w:rsidR="000F3C9F" w:rsidRPr="007E54D4" w:rsidRDefault="000F3C9F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6F95C44" wp14:editId="075594D1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564790226" name="Picture 564790226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4BA6" w:rsidRPr="00EC4BA6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t>What Is the Proposed Solution and What Are Its Key Features?</w:t>
            </w:r>
          </w:p>
        </w:tc>
      </w:tr>
      <w:tr w:rsidR="000F3C9F" w14:paraId="164539C5" w14:textId="77777777" w:rsidTr="003D4869">
        <w:trPr>
          <w:trHeight w:val="117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02ABDCE0" w14:textId="7088EDB5" w:rsidR="000F3C9F" w:rsidRPr="00EC4BA6" w:rsidRDefault="00EC4BA6" w:rsidP="00EC4BA6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EC4BA6">
              <w:rPr>
                <w:rFonts w:cstheme="minorHAnsi"/>
                <w:color w:val="323250"/>
              </w:rPr>
              <w:t>In this section provide a detailed overview of the solution you are proposing. Remember to include details around</w:t>
            </w:r>
            <w:r>
              <w:rPr>
                <w:rFonts w:cstheme="minorHAnsi"/>
                <w:color w:val="323250"/>
              </w:rPr>
              <w:t xml:space="preserve"> </w:t>
            </w:r>
            <w:r w:rsidRPr="00EC4BA6">
              <w:rPr>
                <w:rFonts w:cstheme="minorHAnsi"/>
                <w:color w:val="323250"/>
              </w:rPr>
              <w:t>licencing, key features, and functionality. If you have looked at several different vendors, include the reasons that</w:t>
            </w:r>
            <w:r>
              <w:rPr>
                <w:rFonts w:cstheme="minorHAnsi"/>
                <w:color w:val="323250"/>
              </w:rPr>
              <w:t xml:space="preserve"> </w:t>
            </w:r>
            <w:r w:rsidRPr="00EC4BA6">
              <w:rPr>
                <w:rFonts w:cstheme="minorHAnsi"/>
                <w:color w:val="323250"/>
              </w:rPr>
              <w:t>you have selected a preferred vendor over other providers.</w:t>
            </w:r>
          </w:p>
        </w:tc>
      </w:tr>
      <w:tr w:rsidR="000F3C9F" w14:paraId="45C9BA35" w14:textId="77777777" w:rsidTr="00D14828">
        <w:trPr>
          <w:trHeight w:val="12851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78C5FD7A" w14:textId="6AA2E592" w:rsidR="000F3C9F" w:rsidRPr="000162D9" w:rsidRDefault="000F3C9F" w:rsidP="00D82D1B">
            <w:pPr>
              <w:ind w:left="144"/>
              <w:rPr>
                <w:i/>
                <w:iCs/>
                <w:color w:val="848496"/>
              </w:rPr>
            </w:pPr>
            <w:r w:rsidRPr="000F3C9F">
              <w:rPr>
                <w:i/>
                <w:iCs/>
                <w:color w:val="848496"/>
              </w:rPr>
              <w:t>Here is an example to get started…</w:t>
            </w:r>
          </w:p>
          <w:p w14:paraId="5E9A2A07" w14:textId="77777777" w:rsidR="000F3C9F" w:rsidRPr="000162D9" w:rsidRDefault="000F3C9F" w:rsidP="00D82D1B">
            <w:pPr>
              <w:ind w:left="144"/>
              <w:rPr>
                <w:i/>
                <w:iCs/>
                <w:color w:val="848496"/>
              </w:rPr>
            </w:pPr>
          </w:p>
          <w:p w14:paraId="32694032" w14:textId="4DFFF17E" w:rsidR="00EC4BA6" w:rsidRPr="00EC4BA6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 xml:space="preserve">We propose to implement the </w:t>
            </w:r>
            <w:proofErr w:type="spellStart"/>
            <w:r w:rsidRPr="00EC4BA6">
              <w:rPr>
                <w:i/>
                <w:iCs/>
                <w:color w:val="848496"/>
              </w:rPr>
              <w:t>xxxxxx</w:t>
            </w:r>
            <w:proofErr w:type="spellEnd"/>
            <w:r w:rsidRPr="00EC4BA6">
              <w:rPr>
                <w:i/>
                <w:iCs/>
                <w:color w:val="848496"/>
              </w:rPr>
              <w:t xml:space="preserve"> GRC platform on a x year fixed contract.</w:t>
            </w:r>
          </w:p>
          <w:p w14:paraId="7FD72ADC" w14:textId="4A2566C7" w:rsidR="00EC4BA6" w:rsidRPr="00EC4BA6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>The platform will bring our risk management processes online - with a digital risk register and online ‘risk</w:t>
            </w:r>
            <w:r>
              <w:rPr>
                <w:i/>
                <w:iCs/>
                <w:color w:val="848496"/>
              </w:rPr>
              <w:t xml:space="preserve"> </w:t>
            </w:r>
            <w:r w:rsidRPr="00EC4BA6">
              <w:rPr>
                <w:i/>
                <w:iCs/>
                <w:color w:val="848496"/>
              </w:rPr>
              <w:t>assessment forms’ that feed into the platform.</w:t>
            </w:r>
          </w:p>
          <w:p w14:paraId="7C942E48" w14:textId="2BB7AEE4" w:rsidR="00EC4BA6" w:rsidRPr="00EC4BA6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>It offers out-of-the-box frameworks to consistently rate and categorise risk.</w:t>
            </w:r>
          </w:p>
          <w:p w14:paraId="5BC083CE" w14:textId="40BD247D" w:rsidR="00EC4BA6" w:rsidRPr="00EC4BA6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>It enables us to define a risk appetite and operate within it using KRI’s and controls.</w:t>
            </w:r>
          </w:p>
          <w:p w14:paraId="038D5539" w14:textId="332DAA13" w:rsidR="00EC4BA6" w:rsidRPr="00EC4BA6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>We can set up a control library and link controls back to the originating risks to perform checks.</w:t>
            </w:r>
          </w:p>
          <w:p w14:paraId="2708709E" w14:textId="2AB872E0" w:rsidR="00EC4BA6" w:rsidRPr="00EC4BA6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>It offers a range of dashboards, reports &amp; bow-tie visualisations to provide risk intelligence and save time</w:t>
            </w:r>
            <w:r>
              <w:rPr>
                <w:i/>
                <w:iCs/>
                <w:color w:val="848496"/>
              </w:rPr>
              <w:t xml:space="preserve"> </w:t>
            </w:r>
            <w:r w:rsidRPr="00EC4BA6">
              <w:rPr>
                <w:i/>
                <w:iCs/>
                <w:color w:val="848496"/>
              </w:rPr>
              <w:t>on reporting.</w:t>
            </w:r>
          </w:p>
          <w:p w14:paraId="09D520FD" w14:textId="7E693CEB" w:rsidR="00EC4BA6" w:rsidRPr="00EC4BA6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>It enables us to enforce strict data governance guidelines to collect more accurate risk data.</w:t>
            </w:r>
          </w:p>
          <w:p w14:paraId="5AD26781" w14:textId="78C757B3" w:rsidR="000F3C9F" w:rsidRDefault="00EC4BA6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EC4BA6">
              <w:rPr>
                <w:i/>
                <w:iCs/>
                <w:color w:val="848496"/>
              </w:rPr>
              <w:t>It easily integrates with our other systems and data sources via API integrations - creating a single source</w:t>
            </w:r>
            <w:r>
              <w:rPr>
                <w:i/>
                <w:iCs/>
                <w:color w:val="848496"/>
              </w:rPr>
              <w:t xml:space="preserve"> </w:t>
            </w:r>
            <w:r w:rsidRPr="00EC4BA6">
              <w:rPr>
                <w:i/>
                <w:iCs/>
                <w:color w:val="848496"/>
              </w:rPr>
              <w:t>of truth for risk data.</w:t>
            </w:r>
          </w:p>
          <w:p w14:paraId="46AF8C72" w14:textId="77777777" w:rsidR="00EC4BA6" w:rsidRPr="00EC4BA6" w:rsidRDefault="00EC4BA6" w:rsidP="00D82D1B">
            <w:pPr>
              <w:rPr>
                <w:i/>
                <w:iCs/>
                <w:color w:val="848496"/>
              </w:rPr>
            </w:pPr>
          </w:p>
          <w:p w14:paraId="6745C1A8" w14:textId="77777777" w:rsidR="000F3C9F" w:rsidRDefault="000F3C9F" w:rsidP="00D82D1B">
            <w:pPr>
              <w:ind w:left="144"/>
              <w:rPr>
                <w:i/>
                <w:iCs/>
                <w:color w:val="848496"/>
              </w:rPr>
            </w:pPr>
            <w:r w:rsidRPr="000F3C9F">
              <w:rPr>
                <w:i/>
                <w:iCs/>
                <w:color w:val="848496"/>
              </w:rPr>
              <w:t>We have chosen this vendor over other providers because:</w:t>
            </w:r>
          </w:p>
          <w:p w14:paraId="3AD36119" w14:textId="77777777" w:rsidR="000F3C9F" w:rsidRDefault="000F3C9F" w:rsidP="00D82D1B">
            <w:pPr>
              <w:ind w:left="144"/>
              <w:rPr>
                <w:i/>
                <w:iCs/>
                <w:color w:val="848496"/>
              </w:rPr>
            </w:pPr>
          </w:p>
          <w:p w14:paraId="565EA229" w14:textId="3BC5E0EE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The solution is highly configurable, meaning we can tailor forms and fields to match our processes and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terminology without additional fees.</w:t>
            </w:r>
          </w:p>
          <w:p w14:paraId="516216AC" w14:textId="4224E38E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It offers the unique functionality to map risks to strategic goals &amp; objectives, enabling us to make risk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informed strategic decisions.</w:t>
            </w:r>
          </w:p>
          <w:p w14:paraId="3B0C9E06" w14:textId="1C3AA923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It is highly rated by key peer review sites like, Gartner, Forrester and G2.</w:t>
            </w:r>
          </w:p>
          <w:p w14:paraId="09737B7C" w14:textId="2392F8CB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It has a structured ‘permissions hierarchy’ - meaning we can protect data integrity and set permissions to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restrict access to sensitive risk data.</w:t>
            </w:r>
          </w:p>
          <w:p w14:paraId="0AB477DC" w14:textId="3D8C6412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It has extensive API integrations meaning we can pull data from other spreadsheets and systems in and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out of the platform – ensuring a single source of truth.</w:t>
            </w:r>
          </w:p>
          <w:p w14:paraId="4866DA1C" w14:textId="4DE7DF41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The vendor can have us up-and-running within 3 months ensuring a fast return on our investment.</w:t>
            </w:r>
          </w:p>
          <w:p w14:paraId="65B6EAE4" w14:textId="3F2B539C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The platform is scalable meaning we can add more modules to grow and mature our risk management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programme and link it to key areas like, compliance, strategic planning, audit, and incident management.</w:t>
            </w:r>
          </w:p>
          <w:p w14:paraId="73BF7974" w14:textId="68D82225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It is a cloud-based SaaS solution with an extensive product roadmap- ensuring we will always have access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to modern risk management capabilities.</w:t>
            </w:r>
          </w:p>
          <w:p w14:paraId="7AC54F06" w14:textId="17EA6150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It has a wide variety of risk reports and dashboards out-of-the-box, which can easily be tailored to meet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our specific reporting requirements.</w:t>
            </w:r>
          </w:p>
          <w:p w14:paraId="7DA757A8" w14:textId="0713F4C6" w:rsidR="00A03233" w:rsidRPr="00A03233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>The vendor offers virtual user groups, online training, expert advice, and risk consulting to ensure we get</w:t>
            </w:r>
            <w:r>
              <w:rPr>
                <w:i/>
                <w:iCs/>
                <w:color w:val="848496"/>
              </w:rPr>
              <w:t xml:space="preserve"> </w:t>
            </w:r>
            <w:r w:rsidRPr="00A03233">
              <w:rPr>
                <w:i/>
                <w:iCs/>
                <w:color w:val="848496"/>
              </w:rPr>
              <w:t>the most out of the platform.</w:t>
            </w:r>
          </w:p>
          <w:p w14:paraId="17201B73" w14:textId="23A1FFE3" w:rsidR="000F3C9F" w:rsidRPr="000F3C9F" w:rsidRDefault="00A03233" w:rsidP="00D82D1B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A03233">
              <w:rPr>
                <w:i/>
                <w:iCs/>
                <w:color w:val="848496"/>
              </w:rPr>
              <w:t xml:space="preserve">The vendor works with a variety of leading companies in our industry including </w:t>
            </w:r>
            <w:proofErr w:type="spellStart"/>
            <w:r w:rsidRPr="00A03233">
              <w:rPr>
                <w:i/>
                <w:iCs/>
                <w:color w:val="848496"/>
              </w:rPr>
              <w:t>xxxxxxx</w:t>
            </w:r>
            <w:proofErr w:type="spellEnd"/>
            <w:r w:rsidRPr="00A03233">
              <w:rPr>
                <w:i/>
                <w:iCs/>
                <w:color w:val="848496"/>
              </w:rPr>
              <w:t>.</w:t>
            </w:r>
          </w:p>
        </w:tc>
      </w:tr>
    </w:tbl>
    <w:p w14:paraId="5129F4EF" w14:textId="77777777" w:rsidR="00A03233" w:rsidRDefault="00A03233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6DCF" w14:paraId="0BD60EBF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3CAE7548" w14:textId="497B7814" w:rsidR="006C6DCF" w:rsidRPr="007E54D4" w:rsidRDefault="006C6DCF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3D252E01" wp14:editId="5662BFF1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178058749" name="Picture 178058749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Why Is This Software Solution Necessary Now?</w:t>
            </w:r>
          </w:p>
        </w:tc>
      </w:tr>
      <w:tr w:rsidR="006C6DCF" w14:paraId="5FD8028F" w14:textId="77777777" w:rsidTr="00FF44E8">
        <w:trPr>
          <w:trHeight w:val="971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2E0062B8" w14:textId="4FA025AE" w:rsidR="006C6DCF" w:rsidRPr="00DD2B00" w:rsidRDefault="00DD2B00" w:rsidP="00DD2B00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DD2B00">
              <w:rPr>
                <w:rFonts w:cstheme="minorHAnsi"/>
                <w:color w:val="323250"/>
              </w:rPr>
              <w:t>In this section try to capture a sense of urgency around why you need the solution immediately. Identify the key</w:t>
            </w:r>
            <w:r>
              <w:rPr>
                <w:rFonts w:cstheme="minorHAnsi"/>
                <w:color w:val="323250"/>
              </w:rPr>
              <w:t xml:space="preserve"> </w:t>
            </w:r>
            <w:r w:rsidRPr="00DD2B00">
              <w:rPr>
                <w:rFonts w:cstheme="minorHAnsi"/>
                <w:color w:val="323250"/>
              </w:rPr>
              <w:t>drivers and outcomes that will make the board allocate priority funding to your project?</w:t>
            </w:r>
          </w:p>
        </w:tc>
      </w:tr>
      <w:tr w:rsidR="006C6DCF" w14:paraId="0D02BD4F" w14:textId="77777777" w:rsidTr="00382C9C">
        <w:trPr>
          <w:trHeight w:val="3158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7CE7205B" w14:textId="37CC9A0E" w:rsidR="006C6DCF" w:rsidRPr="000162D9" w:rsidRDefault="006C6DCF" w:rsidP="00382C9C">
            <w:pPr>
              <w:ind w:left="144"/>
              <w:rPr>
                <w:i/>
                <w:iCs/>
                <w:color w:val="848496"/>
              </w:rPr>
            </w:pPr>
            <w:r w:rsidRPr="006C6DCF">
              <w:rPr>
                <w:i/>
                <w:iCs/>
                <w:color w:val="848496"/>
              </w:rPr>
              <w:t>Here are some key things to consider:</w:t>
            </w:r>
          </w:p>
          <w:p w14:paraId="49D13F4A" w14:textId="77777777" w:rsidR="006C6DCF" w:rsidRPr="000162D9" w:rsidRDefault="006C6DCF" w:rsidP="00382C9C">
            <w:pPr>
              <w:ind w:left="144"/>
              <w:rPr>
                <w:i/>
                <w:iCs/>
                <w:color w:val="848496"/>
              </w:rPr>
            </w:pPr>
          </w:p>
          <w:p w14:paraId="4ACCBD8F" w14:textId="5468D864" w:rsidR="00DD2B00" w:rsidRPr="00DD2B00" w:rsidRDefault="00DD2B00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DD2B00">
              <w:rPr>
                <w:i/>
                <w:iCs/>
                <w:color w:val="848496"/>
              </w:rPr>
              <w:t>Are there changes in rules, regulations, legal requirements, or company policy that require this investment?</w:t>
            </w:r>
          </w:p>
          <w:p w14:paraId="2B90F97B" w14:textId="55425E6D" w:rsidR="00DD2B00" w:rsidRPr="00DD2B00" w:rsidRDefault="00DD2B00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DD2B00">
              <w:rPr>
                <w:i/>
                <w:iCs/>
                <w:color w:val="848496"/>
              </w:rPr>
              <w:t>Will this new software lead to cost savings or process efficiencies?</w:t>
            </w:r>
          </w:p>
          <w:p w14:paraId="73BFB80D" w14:textId="6E2D5D3A" w:rsidR="00DD2B00" w:rsidRPr="00DD2B00" w:rsidRDefault="00DD2B00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DD2B00">
              <w:rPr>
                <w:i/>
                <w:iCs/>
                <w:color w:val="848496"/>
              </w:rPr>
              <w:t>Is the software needed to reduce the administrative burden and streamline processes?</w:t>
            </w:r>
          </w:p>
          <w:p w14:paraId="1D04B8CB" w14:textId="5D5E6DE8" w:rsidR="00DD2B00" w:rsidRPr="00DD2B00" w:rsidRDefault="00DD2B00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DD2B00">
              <w:rPr>
                <w:i/>
                <w:iCs/>
                <w:color w:val="848496"/>
              </w:rPr>
              <w:t>What is the impact to the business if they keep working with poor quality risk data and manual processes?</w:t>
            </w:r>
          </w:p>
          <w:p w14:paraId="54D5113A" w14:textId="3BC73EC3" w:rsidR="006C6DCF" w:rsidRPr="00DD2B00" w:rsidRDefault="00DD2B00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DD2B00">
              <w:rPr>
                <w:i/>
                <w:iCs/>
                <w:color w:val="848496"/>
              </w:rPr>
              <w:t>We have no way to link incidents back to the originating risks and we have a companywide initiative to</w:t>
            </w:r>
            <w:r>
              <w:rPr>
                <w:i/>
                <w:iCs/>
                <w:color w:val="848496"/>
              </w:rPr>
              <w:t xml:space="preserve"> </w:t>
            </w:r>
            <w:r w:rsidRPr="00DD2B00">
              <w:rPr>
                <w:i/>
                <w:iCs/>
                <w:color w:val="848496"/>
              </w:rPr>
              <w:t>reduce incidents.</w:t>
            </w:r>
          </w:p>
        </w:tc>
      </w:tr>
    </w:tbl>
    <w:p w14:paraId="1A122B12" w14:textId="77777777" w:rsidR="00636247" w:rsidRDefault="00636247" w:rsidP="00646954"/>
    <w:p w14:paraId="5F4A7597" w14:textId="77777777" w:rsidR="000D3356" w:rsidRDefault="000D3356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6247" w14:paraId="310D254E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1BB95C0D" w14:textId="56E62247" w:rsidR="00636247" w:rsidRPr="007E54D4" w:rsidRDefault="00636247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144BA169" wp14:editId="347BEF65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230915784" name="Picture 230915784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Anticipated Business Outcomes</w:t>
            </w:r>
          </w:p>
        </w:tc>
      </w:tr>
      <w:tr w:rsidR="00636247" w14:paraId="6AB7F809" w14:textId="77777777" w:rsidTr="00FF44E8">
        <w:trPr>
          <w:trHeight w:val="989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605CFF38" w14:textId="155FF263" w:rsidR="00636247" w:rsidRPr="006B6597" w:rsidRDefault="006B6597" w:rsidP="006B6597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6B6597">
              <w:rPr>
                <w:rFonts w:cstheme="minorHAnsi"/>
                <w:color w:val="323250"/>
              </w:rPr>
              <w:t>Describe the anticipated outcomes if your organisation were to move forward with a GRC platform. Consider</w:t>
            </w:r>
            <w:r>
              <w:rPr>
                <w:rFonts w:cstheme="minorHAnsi"/>
                <w:color w:val="323250"/>
              </w:rPr>
              <w:t xml:space="preserve"> </w:t>
            </w:r>
            <w:r w:rsidRPr="006B6597">
              <w:rPr>
                <w:rFonts w:cstheme="minorHAnsi"/>
                <w:color w:val="323250"/>
              </w:rPr>
              <w:t>different user groups across frontline staff, middle management, and leaders.</w:t>
            </w:r>
          </w:p>
        </w:tc>
      </w:tr>
      <w:tr w:rsidR="00636247" w14:paraId="32B99310" w14:textId="77777777" w:rsidTr="005E7D15">
        <w:trPr>
          <w:trHeight w:val="7550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2EB3524E" w14:textId="368167F7" w:rsidR="00636247" w:rsidRPr="000162D9" w:rsidRDefault="00636247" w:rsidP="00382C9C">
            <w:pPr>
              <w:ind w:left="144"/>
              <w:rPr>
                <w:i/>
                <w:iCs/>
                <w:color w:val="848496"/>
              </w:rPr>
            </w:pPr>
            <w:r w:rsidRPr="00636247">
              <w:rPr>
                <w:i/>
                <w:iCs/>
                <w:color w:val="848496"/>
              </w:rPr>
              <w:t>Touch on tangible metrics like:</w:t>
            </w:r>
          </w:p>
          <w:p w14:paraId="3069366E" w14:textId="77777777" w:rsidR="00636247" w:rsidRPr="000162D9" w:rsidRDefault="00636247" w:rsidP="00382C9C">
            <w:pPr>
              <w:ind w:left="144"/>
              <w:rPr>
                <w:i/>
                <w:iCs/>
                <w:color w:val="848496"/>
              </w:rPr>
            </w:pPr>
          </w:p>
          <w:p w14:paraId="26017294" w14:textId="15929E80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Reduction in admin &amp; reporting tasks, (x man-hours saved).</w:t>
            </w:r>
          </w:p>
          <w:p w14:paraId="20956445" w14:textId="34D742BB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Greater risk oversight through insightful dashboards &amp; reports.</w:t>
            </w:r>
          </w:p>
          <w:p w14:paraId="1E347001" w14:textId="4127DC8C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Reduction in control monitoring costs.</w:t>
            </w:r>
          </w:p>
          <w:p w14:paraId="5CB98E09" w14:textId="3144ADD1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Better visibility of risk - enabling us to prioritise risk mitigation strategies.</w:t>
            </w:r>
          </w:p>
          <w:p w14:paraId="558AC789" w14:textId="32CD054A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More efficient automated processes - cutting out admin and saving time &amp; resources.</w:t>
            </w:r>
          </w:p>
          <w:p w14:paraId="4815AB8F" w14:textId="7E50C3F7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Creates a risk-aware accountable culture, making everyone responsible for risk.</w:t>
            </w:r>
          </w:p>
          <w:p w14:paraId="02637029" w14:textId="7B7AE3FF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Improved risk response time – reducing negative impacts.</w:t>
            </w:r>
          </w:p>
          <w:p w14:paraId="13DB17D0" w14:textId="540645F1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Automation would increase effectiveness - enabling us to get more done, with less things slipping through</w:t>
            </w:r>
            <w:r>
              <w:rPr>
                <w:i/>
                <w:iCs/>
                <w:color w:val="848496"/>
              </w:rPr>
              <w:t xml:space="preserve"> </w:t>
            </w:r>
            <w:r w:rsidRPr="006B6597">
              <w:rPr>
                <w:i/>
                <w:iCs/>
                <w:color w:val="848496"/>
              </w:rPr>
              <w:t>cracks – resulting in greater risk reduction.</w:t>
            </w:r>
          </w:p>
          <w:p w14:paraId="572D4DE5" w14:textId="0FB61043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A ‘Risk appetite’ framework will help us to operate within tolerable risk levels.</w:t>
            </w:r>
          </w:p>
          <w:p w14:paraId="528A1DC0" w14:textId="1AE4DBF6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A shared standardised risk framework will help us to prioritise risk and allocate budget &amp; resources to</w:t>
            </w:r>
            <w:r>
              <w:rPr>
                <w:i/>
                <w:iCs/>
                <w:color w:val="848496"/>
              </w:rPr>
              <w:t xml:space="preserve"> </w:t>
            </w:r>
            <w:r w:rsidRPr="006B6597">
              <w:rPr>
                <w:i/>
                <w:iCs/>
                <w:color w:val="848496"/>
              </w:rPr>
              <w:t>mitigate the most critical, high impact risks.</w:t>
            </w:r>
          </w:p>
          <w:p w14:paraId="17A43388" w14:textId="017065EA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Greater resilience by finding issues and containing them before they grow to be bigger issues.</w:t>
            </w:r>
          </w:p>
          <w:p w14:paraId="1159B549" w14:textId="58D72BC1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The ability to recover quickly from any unforeseen issues &amp; incidents.</w:t>
            </w:r>
          </w:p>
          <w:p w14:paraId="5C220441" w14:textId="5659C4A7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Cost savings due to less fines &amp; penalties, reduced insurance premiums. and less man hours spent on</w:t>
            </w:r>
            <w:r>
              <w:rPr>
                <w:i/>
                <w:iCs/>
                <w:color w:val="848496"/>
              </w:rPr>
              <w:t xml:space="preserve"> </w:t>
            </w:r>
            <w:r w:rsidRPr="006B6597">
              <w:rPr>
                <w:i/>
                <w:iCs/>
                <w:color w:val="848496"/>
              </w:rPr>
              <w:t>admin &amp; reporting.</w:t>
            </w:r>
          </w:p>
          <w:p w14:paraId="3C71B24C" w14:textId="5643CA9F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A more agile operating model enabling us to keep up with any changing regulations &amp; laws, a fluctuating</w:t>
            </w:r>
            <w:r>
              <w:rPr>
                <w:i/>
                <w:iCs/>
                <w:color w:val="848496"/>
              </w:rPr>
              <w:t xml:space="preserve"> </w:t>
            </w:r>
            <w:r w:rsidRPr="006B6597">
              <w:rPr>
                <w:i/>
                <w:iCs/>
                <w:color w:val="848496"/>
              </w:rPr>
              <w:t>external risk environment, and business transformation plans.</w:t>
            </w:r>
          </w:p>
          <w:p w14:paraId="3D1F55AD" w14:textId="604386BD" w:rsidR="006B6597" w:rsidRPr="006B6597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Share operational efficiencies – for example a GRC solution will free at least 20% time from administrative</w:t>
            </w:r>
            <w:r>
              <w:rPr>
                <w:i/>
                <w:iCs/>
                <w:color w:val="848496"/>
              </w:rPr>
              <w:t xml:space="preserve"> </w:t>
            </w:r>
            <w:r w:rsidRPr="006B6597">
              <w:rPr>
                <w:i/>
                <w:iCs/>
                <w:color w:val="848496"/>
              </w:rPr>
              <w:t>&amp; managerial tasks, such as finding files, generating reports, and chasing updates.</w:t>
            </w:r>
          </w:p>
          <w:p w14:paraId="65B02CF5" w14:textId="1994E01F" w:rsidR="00636247" w:rsidRPr="006C6DCF" w:rsidRDefault="006B6597" w:rsidP="00382C9C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6597">
              <w:rPr>
                <w:i/>
                <w:iCs/>
                <w:color w:val="848496"/>
              </w:rPr>
              <w:t>Include how you expect the software to reduce the net impact of risk on revenue.</w:t>
            </w:r>
          </w:p>
        </w:tc>
      </w:tr>
    </w:tbl>
    <w:p w14:paraId="6B6E5BEE" w14:textId="77777777" w:rsidR="00A60A24" w:rsidRDefault="00A60A24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0A24" w14:paraId="222E1579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64BF83BF" w14:textId="34395639" w:rsidR="00A60A24" w:rsidRPr="007E54D4" w:rsidRDefault="00A60A24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6B89902" wp14:editId="72D28E02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907586689" name="Picture 907586689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What Is the Impact If We Stay as We Are?</w:t>
            </w:r>
          </w:p>
        </w:tc>
      </w:tr>
      <w:tr w:rsidR="00A60A24" w14:paraId="128110C3" w14:textId="77777777" w:rsidTr="00FF44E8">
        <w:trPr>
          <w:trHeight w:val="701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5CFA89B0" w14:textId="5482B2B4" w:rsidR="00A60A24" w:rsidRPr="008C3FDB" w:rsidRDefault="00A60A24" w:rsidP="00A04436">
            <w:pPr>
              <w:ind w:left="144" w:right="144"/>
              <w:jc w:val="both"/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color w:val="323250"/>
                <w:sz w:val="24"/>
                <w:szCs w:val="24"/>
              </w:rPr>
              <w:t>In this section detail the long-term impact of a stagnant siloed approach to risk that lacks automation.</w:t>
            </w:r>
          </w:p>
        </w:tc>
      </w:tr>
      <w:tr w:rsidR="00A60A24" w14:paraId="3A707155" w14:textId="77777777" w:rsidTr="0019396D">
        <w:trPr>
          <w:trHeight w:val="5048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7C6CCAEC" w14:textId="5E7BED9D" w:rsidR="00A60A24" w:rsidRPr="000162D9" w:rsidRDefault="00A60A24" w:rsidP="0019396D">
            <w:pPr>
              <w:ind w:left="144"/>
              <w:rPr>
                <w:i/>
                <w:iCs/>
                <w:color w:val="848496"/>
              </w:rPr>
            </w:pPr>
            <w:r w:rsidRPr="00A60A24">
              <w:rPr>
                <w:i/>
                <w:iCs/>
                <w:color w:val="848496"/>
              </w:rPr>
              <w:t>Areas to focus on include:</w:t>
            </w:r>
          </w:p>
          <w:p w14:paraId="74B1C7E0" w14:textId="77777777" w:rsidR="00A60A24" w:rsidRPr="000162D9" w:rsidRDefault="00A60A24" w:rsidP="0019396D">
            <w:pPr>
              <w:ind w:left="144"/>
              <w:rPr>
                <w:i/>
                <w:iCs/>
                <w:color w:val="848496"/>
              </w:rPr>
            </w:pPr>
          </w:p>
          <w:p w14:paraId="5516BEAF" w14:textId="3B238C82" w:rsidR="006B3E6F" w:rsidRPr="006B3E6F" w:rsidRDefault="006B3E6F" w:rsidP="0019396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3E6F">
              <w:rPr>
                <w:i/>
                <w:iCs/>
                <w:color w:val="848496"/>
              </w:rPr>
              <w:t>Limited visibility of risk.</w:t>
            </w:r>
          </w:p>
          <w:p w14:paraId="649E2374" w14:textId="5DD22F0B" w:rsidR="006B3E6F" w:rsidRPr="006B3E6F" w:rsidRDefault="006B3E6F" w:rsidP="0019396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3E6F">
              <w:rPr>
                <w:i/>
                <w:iCs/>
                <w:color w:val="848496"/>
              </w:rPr>
              <w:t>Inconsistent and inaccurate risk reporting.</w:t>
            </w:r>
          </w:p>
          <w:p w14:paraId="21C2F7DA" w14:textId="63638E56" w:rsidR="006B3E6F" w:rsidRPr="006B3E6F" w:rsidRDefault="006B3E6F" w:rsidP="0019396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3E6F">
              <w:rPr>
                <w:i/>
                <w:iCs/>
                <w:color w:val="848496"/>
              </w:rPr>
              <w:t>Risk teams spend time on admin tasks rather than looking at ways to reduce risk.</w:t>
            </w:r>
          </w:p>
          <w:p w14:paraId="756E85D7" w14:textId="53557C61" w:rsidR="006B3E6F" w:rsidRPr="006B3E6F" w:rsidRDefault="006B3E6F" w:rsidP="0019396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3E6F">
              <w:rPr>
                <w:i/>
                <w:iCs/>
                <w:color w:val="848496"/>
              </w:rPr>
              <w:t>Inconsistent risk rating and categorisation across multiple spreadsheets making it hard to prioritise the</w:t>
            </w:r>
            <w:r>
              <w:rPr>
                <w:i/>
                <w:iCs/>
                <w:color w:val="848496"/>
              </w:rPr>
              <w:t xml:space="preserve"> </w:t>
            </w:r>
            <w:r w:rsidRPr="006B3E6F">
              <w:rPr>
                <w:i/>
                <w:iCs/>
                <w:color w:val="848496"/>
              </w:rPr>
              <w:t>most critical risks and take action.</w:t>
            </w:r>
          </w:p>
          <w:p w14:paraId="33F659AD" w14:textId="071E7B3C" w:rsidR="006B3E6F" w:rsidRPr="006B3E6F" w:rsidRDefault="006B3E6F" w:rsidP="0019396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3E6F">
              <w:rPr>
                <w:i/>
                <w:iCs/>
                <w:color w:val="848496"/>
              </w:rPr>
              <w:t>Stuck on an out-of-date legacy GRC tool that is slow, clunky and doesn’t offer the functionality or</w:t>
            </w:r>
            <w:r>
              <w:rPr>
                <w:i/>
                <w:iCs/>
                <w:color w:val="848496"/>
              </w:rPr>
              <w:t xml:space="preserve"> </w:t>
            </w:r>
            <w:r w:rsidRPr="006B3E6F">
              <w:rPr>
                <w:i/>
                <w:iCs/>
                <w:color w:val="848496"/>
              </w:rPr>
              <w:t>automation we need.</w:t>
            </w:r>
          </w:p>
          <w:p w14:paraId="5843C1D8" w14:textId="18936491" w:rsidR="00A60A24" w:rsidRPr="006B3E6F" w:rsidRDefault="006B3E6F" w:rsidP="0019396D">
            <w:pPr>
              <w:pStyle w:val="ListParagraph"/>
              <w:numPr>
                <w:ilvl w:val="0"/>
                <w:numId w:val="4"/>
              </w:numPr>
              <w:ind w:left="522"/>
              <w:rPr>
                <w:i/>
                <w:iCs/>
                <w:color w:val="848496"/>
              </w:rPr>
            </w:pPr>
            <w:r w:rsidRPr="006B3E6F">
              <w:rPr>
                <w:i/>
                <w:iCs/>
                <w:color w:val="848496"/>
              </w:rPr>
              <w:t>For a comprehensive self-assessment, also take the time to scan your business’s recent history from a risk</w:t>
            </w:r>
            <w:r>
              <w:rPr>
                <w:i/>
                <w:iCs/>
                <w:color w:val="848496"/>
              </w:rPr>
              <w:t xml:space="preserve"> </w:t>
            </w:r>
            <w:r w:rsidRPr="006B3E6F">
              <w:rPr>
                <w:i/>
                <w:iCs/>
                <w:color w:val="848496"/>
              </w:rPr>
              <w:t>perspective to identify any events or near-misses – such as reputational damage, fraud, regulatory fines, or system downtime – that would have been avoidable with an integrated GRC approach.</w:t>
            </w:r>
          </w:p>
        </w:tc>
      </w:tr>
    </w:tbl>
    <w:p w14:paraId="6AC78BEA" w14:textId="77777777" w:rsidR="00FF44E8" w:rsidRDefault="00FF44E8" w:rsidP="00646954"/>
    <w:p w14:paraId="225C9D41" w14:textId="77777777" w:rsidR="000D3356" w:rsidRDefault="000D3356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0D96" w14:paraId="20AC9655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158EC1C6" w14:textId="1A3068C6" w:rsidR="00800D96" w:rsidRPr="007E54D4" w:rsidRDefault="00800D96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31A46E28" wp14:editId="0C22D39E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1262794505" name="Picture 1262794505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3E6F" w:rsidRPr="006B3E6F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How Long Will It Take to See the Benefits?</w:t>
            </w:r>
          </w:p>
        </w:tc>
      </w:tr>
      <w:tr w:rsidR="00800D96" w14:paraId="39DE20B3" w14:textId="77777777" w:rsidTr="00FF44E8">
        <w:trPr>
          <w:trHeight w:val="1259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181006B6" w14:textId="1D786F9D" w:rsidR="00800D96" w:rsidRPr="006B3E6F" w:rsidRDefault="006B3E6F" w:rsidP="006B3E6F">
            <w:pPr>
              <w:ind w:left="144" w:right="144"/>
              <w:jc w:val="both"/>
              <w:rPr>
                <w:rFonts w:cstheme="minorHAnsi"/>
                <w:color w:val="323250"/>
              </w:rPr>
            </w:pPr>
            <w:r w:rsidRPr="006B3E6F">
              <w:rPr>
                <w:rFonts w:cstheme="minorHAnsi"/>
                <w:color w:val="323250"/>
              </w:rPr>
              <w:t>Provide a timeline for the implementation of the software solution - especially if the company must meet a certain</w:t>
            </w:r>
            <w:r>
              <w:rPr>
                <w:rFonts w:cstheme="minorHAnsi"/>
                <w:color w:val="323250"/>
              </w:rPr>
              <w:t xml:space="preserve"> </w:t>
            </w:r>
            <w:r w:rsidRPr="006B3E6F">
              <w:rPr>
                <w:rFonts w:cstheme="minorHAnsi"/>
                <w:color w:val="323250"/>
              </w:rPr>
              <w:t>deadline. Include key milestones around set up, go live, and training. Highlight any dependencies.</w:t>
            </w:r>
          </w:p>
        </w:tc>
      </w:tr>
      <w:tr w:rsidR="00800D96" w14:paraId="2E9F559F" w14:textId="77777777" w:rsidTr="005E7D15">
        <w:trPr>
          <w:trHeight w:val="5579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51BF2FF3" w14:textId="48724147" w:rsidR="00800D96" w:rsidRPr="006C6DCF" w:rsidRDefault="006B3E6F" w:rsidP="005D5A53">
            <w:pPr>
              <w:ind w:left="144"/>
              <w:rPr>
                <w:i/>
                <w:iCs/>
                <w:color w:val="848496"/>
              </w:rPr>
            </w:pPr>
            <w:r w:rsidRPr="006B3E6F">
              <w:rPr>
                <w:i/>
                <w:iCs/>
                <w:color w:val="848496"/>
              </w:rPr>
              <w:t>As a guideline the Camms average go live time is 3 months. It can be even faster for out-of-the-box deployments</w:t>
            </w:r>
            <w:r>
              <w:rPr>
                <w:i/>
                <w:iCs/>
                <w:color w:val="848496"/>
              </w:rPr>
              <w:t xml:space="preserve"> </w:t>
            </w:r>
            <w:r w:rsidRPr="006B3E6F">
              <w:rPr>
                <w:i/>
                <w:iCs/>
                <w:color w:val="848496"/>
              </w:rPr>
              <w:t>that require minimal customisation.</w:t>
            </w:r>
          </w:p>
        </w:tc>
      </w:tr>
    </w:tbl>
    <w:p w14:paraId="70744000" w14:textId="77777777" w:rsidR="005D0FE9" w:rsidRDefault="005D0FE9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1B02" w14:paraId="1E394535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57A63482" w14:textId="4E97C9CE" w:rsidR="00DA1B02" w:rsidRPr="007E54D4" w:rsidRDefault="00DA1B02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4982A816" wp14:editId="3477400A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946552165" name="Picture 946552165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Cost Analysis</w:t>
            </w:r>
          </w:p>
        </w:tc>
      </w:tr>
      <w:tr w:rsidR="00DA1B02" w14:paraId="0121EA83" w14:textId="77777777" w:rsidTr="005D0FE9">
        <w:trPr>
          <w:trHeight w:val="171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1620BDE6" w14:textId="3B2B7660" w:rsidR="00DA1B02" w:rsidRPr="005D0FE9" w:rsidRDefault="005D0FE9" w:rsidP="005D0FE9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5D0FE9">
              <w:rPr>
                <w:rFonts w:cstheme="minorHAnsi"/>
                <w:color w:val="323250"/>
              </w:rPr>
              <w:t>Ultimately you are asking for money for a new platform so in this section it is important to lay out exactly what the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platform will cost and to offset it against any potential savings you will make. Here you should provide a detailed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cost analysis and work with the stakeholders to estimate the total costs of running the processes currently versus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the cost of the proposed solution. Most leaders will skip straight to the price, so ensure this section is backed up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with other savings and efficiencies to demonstrate the overall value of the investment.</w:t>
            </w:r>
          </w:p>
        </w:tc>
      </w:tr>
      <w:tr w:rsidR="00DA1B02" w14:paraId="476A065B" w14:textId="77777777" w:rsidTr="005E7D15">
        <w:trPr>
          <w:trHeight w:val="4841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28CECCF7" w14:textId="77777777" w:rsidR="00DA1B02" w:rsidRDefault="00DA1B02" w:rsidP="00A76EFA">
            <w:pPr>
              <w:ind w:left="144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Expected costs:</w:t>
            </w:r>
          </w:p>
          <w:p w14:paraId="4B19E977" w14:textId="77777777" w:rsidR="00DA1B02" w:rsidRDefault="00DA1B02" w:rsidP="00A76EFA">
            <w:pPr>
              <w:ind w:left="144"/>
              <w:rPr>
                <w:i/>
                <w:iCs/>
                <w:color w:val="848496"/>
              </w:rPr>
            </w:pPr>
          </w:p>
          <w:p w14:paraId="5FBC1072" w14:textId="2382DC9B" w:rsidR="00DA1B02" w:rsidRDefault="00DA1B02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Implementation cost</w:t>
            </w:r>
            <w:r w:rsidR="00856A1A">
              <w:rPr>
                <w:i/>
                <w:iCs/>
                <w:color w:val="848496"/>
              </w:rPr>
              <w:t>.</w:t>
            </w:r>
          </w:p>
          <w:p w14:paraId="3237168E" w14:textId="6E55DD3B" w:rsidR="00DA1B02" w:rsidRDefault="00DA1B02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Yearly subscription fee</w:t>
            </w:r>
            <w:r w:rsidR="00856A1A">
              <w:rPr>
                <w:i/>
                <w:iCs/>
                <w:color w:val="848496"/>
              </w:rPr>
              <w:t>.</w:t>
            </w:r>
          </w:p>
          <w:p w14:paraId="7D6896AC" w14:textId="6F14FFBD" w:rsidR="000A69AC" w:rsidRDefault="00DA1B02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Professional services fees (for any customisation work)</w:t>
            </w:r>
            <w:r w:rsidR="00856A1A">
              <w:rPr>
                <w:i/>
                <w:iCs/>
                <w:color w:val="848496"/>
              </w:rPr>
              <w:t>.</w:t>
            </w:r>
          </w:p>
          <w:p w14:paraId="753BF465" w14:textId="77777777" w:rsidR="000A69AC" w:rsidRDefault="000A69AC" w:rsidP="00A76EFA">
            <w:pPr>
              <w:ind w:left="162"/>
              <w:rPr>
                <w:i/>
                <w:iCs/>
                <w:color w:val="848496"/>
              </w:rPr>
            </w:pPr>
          </w:p>
          <w:p w14:paraId="57C1CFA6" w14:textId="34ECA328" w:rsidR="00DA1B02" w:rsidRDefault="00DA1B02" w:rsidP="00A76EFA">
            <w:pPr>
              <w:ind w:left="162"/>
              <w:rPr>
                <w:i/>
                <w:iCs/>
                <w:color w:val="848496"/>
              </w:rPr>
            </w:pPr>
            <w:r w:rsidRPr="000A69AC">
              <w:rPr>
                <w:i/>
                <w:iCs/>
                <w:color w:val="848496"/>
              </w:rPr>
              <w:t>Potential costs savings e.g.</w:t>
            </w:r>
          </w:p>
          <w:p w14:paraId="7931D8F9" w14:textId="77777777" w:rsidR="000A69AC" w:rsidRPr="000A69AC" w:rsidRDefault="000A69AC" w:rsidP="00A76EFA">
            <w:pPr>
              <w:ind w:left="162"/>
              <w:rPr>
                <w:i/>
                <w:iCs/>
                <w:color w:val="848496"/>
              </w:rPr>
            </w:pPr>
          </w:p>
          <w:p w14:paraId="652472CB" w14:textId="40D389C3" w:rsidR="00DA1B02" w:rsidRDefault="00DA1B02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Savings from retiring a legacy platform.</w:t>
            </w:r>
          </w:p>
          <w:p w14:paraId="081807C2" w14:textId="0E58E7DE" w:rsidR="00DA1B02" w:rsidRDefault="00DA1B02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Potential savings on insurance premiums.</w:t>
            </w:r>
          </w:p>
          <w:p w14:paraId="55553A90" w14:textId="69EC1540" w:rsidR="00716895" w:rsidRDefault="00716895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>
              <w:rPr>
                <w:i/>
                <w:iCs/>
                <w:color w:val="848496"/>
              </w:rPr>
              <w:t>Negating the need for additional headcount (FTE)</w:t>
            </w:r>
            <w:r w:rsidR="0087577C">
              <w:rPr>
                <w:i/>
                <w:iCs/>
                <w:color w:val="848496"/>
              </w:rPr>
              <w:t>.</w:t>
            </w:r>
            <w:r>
              <w:rPr>
                <w:i/>
                <w:iCs/>
                <w:color w:val="848496"/>
              </w:rPr>
              <w:t xml:space="preserve"> </w:t>
            </w:r>
          </w:p>
          <w:p w14:paraId="43F5AD99" w14:textId="03C3E3F4" w:rsidR="00DA1B02" w:rsidRDefault="00DA1B02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Potential man hours saved due to automated risk monitoring and instant reporting.</w:t>
            </w:r>
          </w:p>
          <w:p w14:paraId="607CC937" w14:textId="0D0CB2E1" w:rsidR="00DA1B02" w:rsidRDefault="00DA1B02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Reduction in regulatory fines &amp; penalties.</w:t>
            </w:r>
          </w:p>
          <w:p w14:paraId="2548055D" w14:textId="77777777" w:rsidR="00DA1B02" w:rsidRDefault="00DA1B02" w:rsidP="00A76EFA">
            <w:pPr>
              <w:ind w:left="144"/>
              <w:rPr>
                <w:i/>
                <w:iCs/>
                <w:color w:val="848496"/>
              </w:rPr>
            </w:pPr>
          </w:p>
          <w:p w14:paraId="0D2E61C9" w14:textId="19757F68" w:rsidR="00DA1B02" w:rsidRPr="006C6DCF" w:rsidRDefault="00DA1B02" w:rsidP="00A76EFA">
            <w:pPr>
              <w:ind w:left="144"/>
              <w:rPr>
                <w:i/>
                <w:iCs/>
                <w:color w:val="848496"/>
              </w:rPr>
            </w:pPr>
            <w:r w:rsidRPr="00DA1B02">
              <w:rPr>
                <w:i/>
                <w:iCs/>
                <w:color w:val="848496"/>
              </w:rPr>
              <w:t>Camms have created an ROI calculator to help you break down potential cost savings in more detail.</w:t>
            </w:r>
          </w:p>
        </w:tc>
      </w:tr>
    </w:tbl>
    <w:p w14:paraId="73A2166D" w14:textId="77777777" w:rsidR="000D3356" w:rsidRDefault="000D3356" w:rsidP="00646954"/>
    <w:p w14:paraId="5E7EA498" w14:textId="77777777" w:rsidR="000D3356" w:rsidRDefault="000D3356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FBB" w14:paraId="7023242C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38856291" w14:textId="31C8ABF3" w:rsidR="00FF0FBB" w:rsidRPr="007E54D4" w:rsidRDefault="00FF0FBB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7B55EB3E" wp14:editId="2A2EA0F6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1680051362" name="Picture 1680051362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Organisational Impact &amp; Resource Allocation</w:t>
            </w:r>
          </w:p>
        </w:tc>
      </w:tr>
      <w:tr w:rsidR="00FF0FBB" w14:paraId="3152719B" w14:textId="77777777" w:rsidTr="005D0FE9">
        <w:trPr>
          <w:trHeight w:val="2060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0F2FA17A" w14:textId="42DEED67" w:rsidR="00FF0FBB" w:rsidRPr="005D0FE9" w:rsidRDefault="005D0FE9" w:rsidP="005D0FE9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5D0FE9">
              <w:rPr>
                <w:rFonts w:cstheme="minorHAnsi"/>
                <w:color w:val="323250"/>
              </w:rPr>
              <w:t>Detail how the solution will likely affect organisational processes. Explain any new roles that would be created or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how existing roles may change as a result of the implementation. Will there be more staff feeding into the risk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management programme and what will that mean in terms of accountability and data quality? Detail other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systems and data sources that would need to be integrated with the platform and any support requirements from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IT. Examine both the potential impact of the solution on the GRC teams and any supporting teams who would use</w:t>
            </w:r>
            <w:r>
              <w:rPr>
                <w:rFonts w:cstheme="minorHAnsi"/>
                <w:color w:val="323250"/>
              </w:rPr>
              <w:t xml:space="preserve"> </w:t>
            </w:r>
            <w:r w:rsidRPr="005D0FE9">
              <w:rPr>
                <w:rFonts w:cstheme="minorHAnsi"/>
                <w:color w:val="323250"/>
              </w:rPr>
              <w:t>the platform.</w:t>
            </w:r>
          </w:p>
        </w:tc>
      </w:tr>
      <w:tr w:rsidR="00FF0FBB" w14:paraId="250CE911" w14:textId="77777777" w:rsidTr="00A76EFA">
        <w:trPr>
          <w:trHeight w:val="4040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42DD0832" w14:textId="6E28DE43" w:rsidR="00FF0FBB" w:rsidRDefault="00FF0FBB" w:rsidP="00A76EFA">
            <w:pPr>
              <w:ind w:left="144"/>
              <w:rPr>
                <w:i/>
                <w:iCs/>
                <w:color w:val="848496"/>
              </w:rPr>
            </w:pPr>
            <w:r w:rsidRPr="00FF0FBB">
              <w:rPr>
                <w:i/>
                <w:iCs/>
                <w:color w:val="848496"/>
              </w:rPr>
              <w:t>Some examples include:</w:t>
            </w:r>
          </w:p>
          <w:p w14:paraId="34904B8B" w14:textId="77777777" w:rsidR="00FF0FBB" w:rsidRDefault="00FF0FBB" w:rsidP="00A76EFA">
            <w:pPr>
              <w:ind w:left="144"/>
              <w:rPr>
                <w:i/>
                <w:iCs/>
                <w:color w:val="848496"/>
              </w:rPr>
            </w:pPr>
          </w:p>
          <w:p w14:paraId="150ECE41" w14:textId="3D97EC4E" w:rsidR="005D0FE9" w:rsidRPr="005D0FE9" w:rsidRDefault="005D0FE9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5D0FE9">
              <w:rPr>
                <w:i/>
                <w:iCs/>
                <w:color w:val="848496"/>
              </w:rPr>
              <w:t>The Risk team will spend less time running reports allowing them to focus their time on analysing data</w:t>
            </w:r>
            <w:r>
              <w:rPr>
                <w:i/>
                <w:iCs/>
                <w:color w:val="848496"/>
              </w:rPr>
              <w:t xml:space="preserve"> </w:t>
            </w:r>
            <w:r w:rsidRPr="005D0FE9">
              <w:rPr>
                <w:i/>
                <w:iCs/>
                <w:color w:val="848496"/>
              </w:rPr>
              <w:t>and reducing risk.</w:t>
            </w:r>
          </w:p>
          <w:p w14:paraId="740B4583" w14:textId="08515431" w:rsidR="005D0FE9" w:rsidRPr="005D0FE9" w:rsidRDefault="005D0FE9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5D0FE9">
              <w:rPr>
                <w:i/>
                <w:iCs/>
                <w:color w:val="848496"/>
              </w:rPr>
              <w:t>The IT team will need to support with implementation and security sign off.</w:t>
            </w:r>
          </w:p>
          <w:p w14:paraId="6F76B1BE" w14:textId="331785D6" w:rsidR="005D0FE9" w:rsidRPr="005D0FE9" w:rsidRDefault="005D0FE9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5D0FE9">
              <w:rPr>
                <w:i/>
                <w:iCs/>
                <w:color w:val="848496"/>
              </w:rPr>
              <w:t>XXX &amp; XXXXX will need to become system admins and go through training.</w:t>
            </w:r>
          </w:p>
          <w:p w14:paraId="50A4E2BC" w14:textId="5433C716" w:rsidR="005D0FE9" w:rsidRPr="005D0FE9" w:rsidRDefault="005D0FE9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5D0FE9">
              <w:rPr>
                <w:i/>
                <w:iCs/>
                <w:color w:val="848496"/>
              </w:rPr>
              <w:t>All risk owners will need some basic training on the system as they will log risks and perform control tests</w:t>
            </w:r>
            <w:r>
              <w:rPr>
                <w:i/>
                <w:iCs/>
                <w:color w:val="848496"/>
              </w:rPr>
              <w:t xml:space="preserve"> </w:t>
            </w:r>
            <w:r w:rsidRPr="005D0FE9">
              <w:rPr>
                <w:i/>
                <w:iCs/>
                <w:color w:val="848496"/>
              </w:rPr>
              <w:t>and risk assessments within the platform.</w:t>
            </w:r>
          </w:p>
          <w:p w14:paraId="3DD2E65B" w14:textId="3ED3C395" w:rsidR="005D0FE9" w:rsidRPr="005D0FE9" w:rsidRDefault="005D0FE9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5D0FE9">
              <w:rPr>
                <w:i/>
                <w:iCs/>
                <w:color w:val="848496"/>
              </w:rPr>
              <w:t>Consider if you will you need to employ additional contractors or require IT support to help with the initial</w:t>
            </w:r>
            <w:r>
              <w:rPr>
                <w:i/>
                <w:iCs/>
                <w:color w:val="848496"/>
              </w:rPr>
              <w:t xml:space="preserve"> </w:t>
            </w:r>
            <w:r w:rsidRPr="005D0FE9">
              <w:rPr>
                <w:i/>
                <w:iCs/>
                <w:color w:val="848496"/>
              </w:rPr>
              <w:t>implementation?</w:t>
            </w:r>
          </w:p>
          <w:p w14:paraId="0A922E75" w14:textId="5D02F4B5" w:rsidR="00FF0FBB" w:rsidRPr="006C6DCF" w:rsidRDefault="005D0FE9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5D0FE9">
              <w:rPr>
                <w:i/>
                <w:iCs/>
                <w:color w:val="848496"/>
              </w:rPr>
              <w:t>Detail any new equipment or resources that will be required to implement the project.</w:t>
            </w:r>
          </w:p>
        </w:tc>
      </w:tr>
    </w:tbl>
    <w:p w14:paraId="721DD008" w14:textId="77777777" w:rsidR="005D0FE9" w:rsidRDefault="005D0FE9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27F1" w14:paraId="67ADB833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0C1DA0C7" w14:textId="290FB920" w:rsidR="00CC27F1" w:rsidRPr="007E54D4" w:rsidRDefault="00CC27F1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37B601FF" wp14:editId="5C77586B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641045952" name="Picture 641045952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Risks</w:t>
            </w:r>
          </w:p>
        </w:tc>
      </w:tr>
      <w:tr w:rsidR="00CC27F1" w14:paraId="6F32E6A6" w14:textId="77777777" w:rsidTr="00B235C1">
        <w:trPr>
          <w:trHeight w:val="1538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0E80686D" w14:textId="70E4C09B" w:rsidR="00CC27F1" w:rsidRPr="003033D5" w:rsidRDefault="00B235C1" w:rsidP="00B235C1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B235C1">
              <w:rPr>
                <w:rFonts w:cstheme="minorHAnsi"/>
                <w:color w:val="323250"/>
              </w:rPr>
              <w:t>Identify any risks that may arise when implementing the proposed solution. Be sure to include all potential</w:t>
            </w:r>
            <w:r>
              <w:rPr>
                <w:rFonts w:cstheme="minorHAnsi"/>
                <w:color w:val="323250"/>
              </w:rPr>
              <w:t xml:space="preserve"> </w:t>
            </w:r>
            <w:r w:rsidRPr="00B235C1">
              <w:rPr>
                <w:rFonts w:cstheme="minorHAnsi"/>
                <w:color w:val="323250"/>
              </w:rPr>
              <w:t>risks and your plans to mitigate them to make your case stronger. It is far better to identify risks upfront and</w:t>
            </w:r>
            <w:r>
              <w:rPr>
                <w:rFonts w:cstheme="minorHAnsi"/>
                <w:color w:val="323250"/>
              </w:rPr>
              <w:t xml:space="preserve"> </w:t>
            </w:r>
            <w:r w:rsidRPr="00B235C1">
              <w:rPr>
                <w:rFonts w:cstheme="minorHAnsi"/>
                <w:color w:val="323250"/>
              </w:rPr>
              <w:t>have plans to mitigate them than experience problems during implementation.</w:t>
            </w:r>
            <w:r>
              <w:rPr>
                <w:rFonts w:cstheme="minorHAnsi"/>
                <w:color w:val="323250"/>
              </w:rPr>
              <w:t xml:space="preserve"> </w:t>
            </w:r>
            <w:r w:rsidRPr="00B235C1">
              <w:rPr>
                <w:rFonts w:cstheme="minorHAnsi"/>
                <w:color w:val="323250"/>
              </w:rPr>
              <w:t>Be sure to consider operational, financial and technology risks.</w:t>
            </w:r>
          </w:p>
        </w:tc>
      </w:tr>
      <w:tr w:rsidR="00CC27F1" w14:paraId="188815B8" w14:textId="77777777" w:rsidTr="00A76EFA">
        <w:trPr>
          <w:trHeight w:val="5201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0EC77255" w14:textId="7DB38947" w:rsidR="00CC27F1" w:rsidRDefault="00CC27F1" w:rsidP="00A76EFA">
            <w:pPr>
              <w:ind w:left="144"/>
              <w:rPr>
                <w:i/>
                <w:iCs/>
                <w:color w:val="848496"/>
              </w:rPr>
            </w:pPr>
            <w:r w:rsidRPr="00CC27F1">
              <w:rPr>
                <w:i/>
                <w:iCs/>
                <w:color w:val="848496"/>
              </w:rPr>
              <w:t>Here are some common risks to consider:</w:t>
            </w:r>
          </w:p>
          <w:p w14:paraId="1479DC75" w14:textId="77777777" w:rsidR="00CC27F1" w:rsidRDefault="00CC27F1" w:rsidP="00A76EFA">
            <w:pPr>
              <w:ind w:left="144"/>
              <w:rPr>
                <w:i/>
                <w:iCs/>
                <w:color w:val="848496"/>
              </w:rPr>
            </w:pPr>
          </w:p>
          <w:p w14:paraId="4CF46230" w14:textId="76161712" w:rsidR="00B235C1" w:rsidRPr="00B235C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Will there be a learning curve?</w:t>
            </w:r>
          </w:p>
          <w:p w14:paraId="5667A08E" w14:textId="488010E3" w:rsidR="00B235C1" w:rsidRPr="00B235C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What does the training programme look like? How long will it take?</w:t>
            </w:r>
          </w:p>
          <w:p w14:paraId="60874E9C" w14:textId="7414BE56" w:rsidR="00B235C1" w:rsidRPr="00B235C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How do we ensure that users adopt and use the software?</w:t>
            </w:r>
          </w:p>
          <w:p w14:paraId="41DFAD82" w14:textId="5AD6DC55" w:rsidR="00B235C1" w:rsidRPr="00B235C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How can we ensure that we get a return on this investment?</w:t>
            </w:r>
          </w:p>
          <w:p w14:paraId="3D103137" w14:textId="7FCF82B7" w:rsidR="00B235C1" w:rsidRPr="00B235C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How will we migrate our existing data and clean it up before import?</w:t>
            </w:r>
          </w:p>
          <w:p w14:paraId="313CCE6B" w14:textId="56D69E84" w:rsidR="00B235C1" w:rsidRPr="00B235C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Will there be any outages or downtime while the system migrates?</w:t>
            </w:r>
          </w:p>
          <w:p w14:paraId="04C7A4A2" w14:textId="028C077F" w:rsidR="00B235C1" w:rsidRPr="00B235C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If timings are delayed could there be additional costs involved?</w:t>
            </w:r>
          </w:p>
          <w:p w14:paraId="1EEE5963" w14:textId="510848EF" w:rsidR="00CC27F1" w:rsidRDefault="00B235C1" w:rsidP="00A76EFA">
            <w:pPr>
              <w:pStyle w:val="ListParagraph"/>
              <w:numPr>
                <w:ilvl w:val="0"/>
                <w:numId w:val="10"/>
              </w:numPr>
              <w:ind w:left="522"/>
              <w:rPr>
                <w:i/>
                <w:iCs/>
                <w:color w:val="848496"/>
              </w:rPr>
            </w:pPr>
            <w:r w:rsidRPr="00B235C1">
              <w:rPr>
                <w:i/>
                <w:iCs/>
                <w:color w:val="848496"/>
              </w:rPr>
              <w:t>How will you ensure the implementation is delivered on time?</w:t>
            </w:r>
          </w:p>
          <w:p w14:paraId="2C1FD0C2" w14:textId="77777777" w:rsidR="00B235C1" w:rsidRDefault="00B235C1" w:rsidP="00A76EFA">
            <w:pPr>
              <w:rPr>
                <w:i/>
                <w:iCs/>
                <w:color w:val="848496"/>
              </w:rPr>
            </w:pPr>
          </w:p>
          <w:p w14:paraId="18AF4F76" w14:textId="77347206" w:rsidR="00CC27F1" w:rsidRPr="006C6DCF" w:rsidRDefault="00CC27F1" w:rsidP="00A76EFA">
            <w:pPr>
              <w:ind w:left="144"/>
              <w:rPr>
                <w:i/>
                <w:iCs/>
                <w:color w:val="848496"/>
              </w:rPr>
            </w:pPr>
            <w:r w:rsidRPr="00CC27F1">
              <w:rPr>
                <w:i/>
                <w:iCs/>
                <w:color w:val="848496"/>
              </w:rPr>
              <w:t>Include each risk's probability of occurring and highlight the implications of not taking preventive measures and explain how you will mitigate the risk effectively to ensure success.</w:t>
            </w:r>
          </w:p>
        </w:tc>
      </w:tr>
    </w:tbl>
    <w:p w14:paraId="390BEBEB" w14:textId="77777777" w:rsidR="000D3356" w:rsidRDefault="000D3356" w:rsidP="00646954"/>
    <w:p w14:paraId="297381DF" w14:textId="77777777" w:rsidR="000D3356" w:rsidRDefault="000D3356" w:rsidP="006469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5DB9" w14:paraId="6B524448" w14:textId="77777777" w:rsidTr="006E6623">
        <w:trPr>
          <w:trHeight w:val="692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4" w:space="0" w:color="FFFFFF" w:themeColor="background1"/>
              <w:right w:val="single" w:sz="4" w:space="0" w:color="D6D6DC"/>
            </w:tcBorders>
            <w:vAlign w:val="center"/>
          </w:tcPr>
          <w:p w14:paraId="6286E028" w14:textId="4006E586" w:rsidR="00E65DB9" w:rsidRPr="007E54D4" w:rsidRDefault="00E65DB9" w:rsidP="006E6623">
            <w:pPr>
              <w:rPr>
                <w:rFonts w:ascii="Graphik Regular" w:hAnsi="Graphik Regular"/>
                <w:color w:val="323250"/>
              </w:rPr>
            </w:pPr>
            <w:r w:rsidRPr="00900CAE">
              <w:rPr>
                <w:rFonts w:cstheme="minorHAnsi"/>
                <w:b/>
                <w:bCs/>
                <w:noProof/>
                <w:color w:val="323250"/>
                <w:sz w:val="36"/>
                <w:szCs w:val="32"/>
              </w:rPr>
              <w:drawing>
                <wp:anchor distT="0" distB="0" distL="114300" distR="114300" simplePos="0" relativeHeight="251682816" behindDoc="0" locked="0" layoutInCell="1" allowOverlap="1" wp14:anchorId="06C43DE0" wp14:editId="318673B2">
                  <wp:simplePos x="0" y="0"/>
                  <wp:positionH relativeFrom="column">
                    <wp:posOffset>20320</wp:posOffset>
                  </wp:positionH>
                  <wp:positionV relativeFrom="margin">
                    <wp:align>center</wp:align>
                  </wp:positionV>
                  <wp:extent cx="267335" cy="274320"/>
                  <wp:effectExtent l="0" t="0" r="0" b="0"/>
                  <wp:wrapSquare wrapText="bothSides"/>
                  <wp:docPr id="1192486351" name="Picture 1192486351" descr="A white arrow in a circ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A5C80-EB24-DFC8-A2F6-9D7EE9F8D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385" name="Picture 457320385" descr="A white arrow in a circ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CCA5C80-EB24-DFC8-A2F6-9D7EE9F8D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AE">
              <w:rPr>
                <w:rFonts w:cstheme="minorHAnsi"/>
                <w:b/>
                <w:bCs/>
                <w:color w:val="323250"/>
                <w:sz w:val="36"/>
                <w:szCs w:val="32"/>
              </w:rPr>
              <w:t>Conclusion</w:t>
            </w:r>
          </w:p>
        </w:tc>
      </w:tr>
      <w:tr w:rsidR="00E65DB9" w14:paraId="349DB728" w14:textId="77777777" w:rsidTr="000665C2">
        <w:trPr>
          <w:trHeight w:val="1214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D6D6DC"/>
              <w:bottom w:val="single" w:sz="4" w:space="0" w:color="D6D6DC"/>
              <w:right w:val="single" w:sz="4" w:space="0" w:color="D6D6DC"/>
            </w:tcBorders>
            <w:vAlign w:val="center"/>
          </w:tcPr>
          <w:p w14:paraId="4E12719F" w14:textId="647AC4FB" w:rsidR="00E65DB9" w:rsidRPr="000665C2" w:rsidRDefault="000665C2" w:rsidP="000665C2">
            <w:pPr>
              <w:ind w:left="144" w:right="144"/>
              <w:jc w:val="both"/>
              <w:rPr>
                <w:rFonts w:cstheme="minorHAnsi"/>
                <w:color w:val="323250"/>
                <w:sz w:val="24"/>
                <w:szCs w:val="24"/>
              </w:rPr>
            </w:pPr>
            <w:r w:rsidRPr="000665C2">
              <w:rPr>
                <w:rFonts w:cstheme="minorHAnsi"/>
                <w:color w:val="323250"/>
              </w:rPr>
              <w:t>Summarise how the proposed solution will address the business problem and the overall benefits. This section</w:t>
            </w:r>
            <w:r>
              <w:rPr>
                <w:rFonts w:cstheme="minorHAnsi"/>
                <w:color w:val="323250"/>
              </w:rPr>
              <w:t xml:space="preserve"> </w:t>
            </w:r>
            <w:r w:rsidRPr="000665C2">
              <w:rPr>
                <w:rFonts w:cstheme="minorHAnsi"/>
                <w:color w:val="323250"/>
              </w:rPr>
              <w:t>should describe the positive outcomes that will be achieved by moving forward with the implementation of the</w:t>
            </w:r>
            <w:r>
              <w:rPr>
                <w:rFonts w:cstheme="minorHAnsi"/>
                <w:color w:val="323250"/>
              </w:rPr>
              <w:t xml:space="preserve"> </w:t>
            </w:r>
            <w:r w:rsidRPr="000665C2">
              <w:rPr>
                <w:rFonts w:cstheme="minorHAnsi"/>
                <w:color w:val="323250"/>
              </w:rPr>
              <w:t>solution.</w:t>
            </w:r>
          </w:p>
        </w:tc>
      </w:tr>
      <w:tr w:rsidR="00E65DB9" w14:paraId="775EB149" w14:textId="77777777" w:rsidTr="005E7D15">
        <w:trPr>
          <w:trHeight w:val="4706"/>
        </w:trPr>
        <w:tc>
          <w:tcPr>
            <w:tcW w:w="10456" w:type="dxa"/>
            <w:tcBorders>
              <w:top w:val="single" w:sz="4" w:space="0" w:color="D6D6DC"/>
              <w:left w:val="single" w:sz="4" w:space="0" w:color="D6D6DC"/>
              <w:bottom w:val="single" w:sz="24" w:space="0" w:color="0050A0"/>
              <w:right w:val="single" w:sz="4" w:space="0" w:color="D6D6DC"/>
            </w:tcBorders>
            <w:shd w:val="clear" w:color="auto" w:fill="F2F2F2" w:themeFill="background1" w:themeFillShade="F2"/>
          </w:tcPr>
          <w:p w14:paraId="21883D91" w14:textId="5AB9EC37" w:rsidR="00E65DB9" w:rsidRDefault="00E65DB9" w:rsidP="00A76EFA">
            <w:pPr>
              <w:ind w:left="144"/>
              <w:rPr>
                <w:i/>
                <w:iCs/>
                <w:color w:val="848496"/>
              </w:rPr>
            </w:pPr>
            <w:r w:rsidRPr="00E65DB9">
              <w:rPr>
                <w:i/>
                <w:iCs/>
                <w:color w:val="848496"/>
              </w:rPr>
              <w:t>Key areas to include would be:</w:t>
            </w:r>
          </w:p>
          <w:p w14:paraId="02AEBAD2" w14:textId="77777777" w:rsidR="00E65DB9" w:rsidRDefault="00E65DB9" w:rsidP="00A76EFA">
            <w:pPr>
              <w:ind w:left="144"/>
              <w:rPr>
                <w:i/>
                <w:iCs/>
                <w:color w:val="848496"/>
              </w:rPr>
            </w:pPr>
          </w:p>
          <w:p w14:paraId="21ABF05A" w14:textId="0B4229EA" w:rsidR="00E65DB9" w:rsidRDefault="00E65DB9" w:rsidP="00A76EFA">
            <w:pPr>
              <w:pStyle w:val="ListParagraph"/>
              <w:numPr>
                <w:ilvl w:val="0"/>
                <w:numId w:val="13"/>
              </w:numPr>
              <w:ind w:left="522"/>
              <w:rPr>
                <w:i/>
                <w:iCs/>
                <w:color w:val="848496"/>
              </w:rPr>
            </w:pPr>
            <w:r w:rsidRPr="00E65DB9">
              <w:rPr>
                <w:i/>
                <w:iCs/>
                <w:color w:val="848496"/>
              </w:rPr>
              <w:t>Three reasons why you need this software.</w:t>
            </w:r>
          </w:p>
          <w:p w14:paraId="01FA7982" w14:textId="5EFC2C73" w:rsidR="00E65DB9" w:rsidRDefault="00E65DB9" w:rsidP="00A76EFA">
            <w:pPr>
              <w:pStyle w:val="ListParagraph"/>
              <w:numPr>
                <w:ilvl w:val="0"/>
                <w:numId w:val="13"/>
              </w:numPr>
              <w:ind w:left="522"/>
              <w:rPr>
                <w:i/>
                <w:iCs/>
                <w:color w:val="848496"/>
              </w:rPr>
            </w:pPr>
            <w:r w:rsidRPr="00E65DB9">
              <w:rPr>
                <w:i/>
                <w:iCs/>
                <w:color w:val="848496"/>
              </w:rPr>
              <w:t>What improvements will the organisation see?</w:t>
            </w:r>
          </w:p>
          <w:p w14:paraId="3A480117" w14:textId="1031BBBE" w:rsidR="00E65DB9" w:rsidRPr="006C6DCF" w:rsidRDefault="00E65DB9" w:rsidP="00A76EFA">
            <w:pPr>
              <w:pStyle w:val="ListParagraph"/>
              <w:numPr>
                <w:ilvl w:val="0"/>
                <w:numId w:val="13"/>
              </w:numPr>
              <w:ind w:left="522"/>
              <w:rPr>
                <w:i/>
                <w:iCs/>
                <w:color w:val="848496"/>
              </w:rPr>
            </w:pPr>
            <w:r w:rsidRPr="00E65DB9">
              <w:rPr>
                <w:i/>
                <w:iCs/>
                <w:color w:val="848496"/>
              </w:rPr>
              <w:t>Explain how the solution aligns with the overall business objectives.</w:t>
            </w:r>
          </w:p>
        </w:tc>
      </w:tr>
    </w:tbl>
    <w:p w14:paraId="5F5532B3" w14:textId="77777777" w:rsidR="00E65DB9" w:rsidRPr="00646954" w:rsidRDefault="00E65DB9" w:rsidP="00646954"/>
    <w:sectPr w:rsidR="00E65DB9" w:rsidRPr="00646954" w:rsidSect="0064695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9F47" w14:textId="77777777" w:rsidR="00DF6BC7" w:rsidRDefault="00DF6BC7" w:rsidP="00E215F9">
      <w:r>
        <w:separator/>
      </w:r>
    </w:p>
  </w:endnote>
  <w:endnote w:type="continuationSeparator" w:id="0">
    <w:p w14:paraId="65CEB3BD" w14:textId="77777777" w:rsidR="00DF6BC7" w:rsidRDefault="00DF6BC7" w:rsidP="00E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aphik Regular">
    <w:altName w:val="Cambria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3534" w14:textId="3994049A" w:rsidR="004E1E42" w:rsidRDefault="004E1E4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8167DA" wp14:editId="5D22D028">
              <wp:simplePos x="0" y="0"/>
              <wp:positionH relativeFrom="page">
                <wp:posOffset>1120140</wp:posOffset>
              </wp:positionH>
              <wp:positionV relativeFrom="bottomMargin">
                <wp:posOffset>177165</wp:posOffset>
              </wp:positionV>
              <wp:extent cx="64389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274320"/>
                        <a:chOff x="-266700" y="0"/>
                        <a:chExt cx="64389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26670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977E9" w14:textId="6FD379E9" w:rsidR="004E1E42" w:rsidRPr="00FC207D" w:rsidRDefault="0087577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32325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323250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433F7" w:rsidRPr="00FC207D">
                                  <w:rPr>
                                    <w:color w:val="323250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 w:rsidR="00FA7FF0" w:rsidRPr="00FC207D">
                                  <w:rPr>
                                    <w:color w:val="323250"/>
                                    <w:sz w:val="20"/>
                                    <w:szCs w:val="20"/>
                                  </w:rPr>
                                  <w:t>right @ 2023 Camms.</w:t>
                                </w:r>
                              </w:sdtContent>
                            </w:sdt>
                            <w:r w:rsidR="004E1E42" w:rsidRPr="00FC207D">
                              <w:rPr>
                                <w:caps/>
                                <w:color w:val="32325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32325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A7FF0" w:rsidRPr="00FC207D">
                                  <w:rPr>
                                    <w:color w:val="323250"/>
                                    <w:sz w:val="20"/>
                                    <w:szCs w:val="20"/>
                                  </w:rPr>
                                  <w:t>All Rights Re</w:t>
                                </w:r>
                                <w:r w:rsidR="002C21F8" w:rsidRPr="00FC207D">
                                  <w:rPr>
                                    <w:color w:val="323250"/>
                                    <w:sz w:val="20"/>
                                    <w:szCs w:val="20"/>
                                  </w:rPr>
                                  <w:t>served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8167DA" id="Group 57" o:spid="_x0000_s1027" style="position:absolute;margin-left:88.2pt;margin-top:13.95pt;width:507pt;height:21.6pt;z-index:251659264;mso-position-horizontal-relative:page;mso-position-vertical-relative:bottom-margin-area;mso-width-relative:margin" coordorigin="-2667" coordsize="64389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left:-2667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28977E9" w14:textId="6FD379E9" w:rsidR="004E1E42" w:rsidRPr="00FC207D" w:rsidRDefault="00DF6BC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323250"/>
                        </w:rPr>
                      </w:pPr>
                      <w:sdt>
                        <w:sdtPr>
                          <w:rPr>
                            <w:caps/>
                            <w:color w:val="323250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433F7" w:rsidRPr="00FC207D">
                            <w:rPr>
                              <w:color w:val="323250"/>
                              <w:sz w:val="20"/>
                              <w:szCs w:val="20"/>
                            </w:rPr>
                            <w:t>Copy</w:t>
                          </w:r>
                          <w:r w:rsidR="00FA7FF0" w:rsidRPr="00FC207D">
                            <w:rPr>
                              <w:color w:val="323250"/>
                              <w:sz w:val="20"/>
                              <w:szCs w:val="20"/>
                            </w:rPr>
                            <w:t>right @ 2023 Camms.</w:t>
                          </w:r>
                        </w:sdtContent>
                      </w:sdt>
                      <w:r w:rsidR="004E1E42" w:rsidRPr="00FC207D">
                        <w:rPr>
                          <w:caps/>
                          <w:color w:val="32325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32325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A7FF0" w:rsidRPr="00FC207D">
                            <w:rPr>
                              <w:color w:val="323250"/>
                              <w:sz w:val="20"/>
                              <w:szCs w:val="20"/>
                            </w:rPr>
                            <w:t>All Rights Re</w:t>
                          </w:r>
                          <w:r w:rsidR="002C21F8" w:rsidRPr="00FC207D">
                            <w:rPr>
                              <w:color w:val="323250"/>
                              <w:sz w:val="20"/>
                              <w:szCs w:val="20"/>
                            </w:rPr>
                            <w:t>served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BF98" w14:textId="77777777" w:rsidR="00DF6BC7" w:rsidRDefault="00DF6BC7" w:rsidP="00E215F9">
      <w:r>
        <w:separator/>
      </w:r>
    </w:p>
  </w:footnote>
  <w:footnote w:type="continuationSeparator" w:id="0">
    <w:p w14:paraId="1FE4BF5D" w14:textId="77777777" w:rsidR="00DF6BC7" w:rsidRDefault="00DF6BC7" w:rsidP="00E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9A7"/>
    <w:multiLevelType w:val="hybridMultilevel"/>
    <w:tmpl w:val="BFF6E5D6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7B12591"/>
    <w:multiLevelType w:val="hybridMultilevel"/>
    <w:tmpl w:val="6A5C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50DF9"/>
    <w:multiLevelType w:val="hybridMultilevel"/>
    <w:tmpl w:val="79E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1828"/>
    <w:multiLevelType w:val="hybridMultilevel"/>
    <w:tmpl w:val="0BFE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5F0"/>
    <w:multiLevelType w:val="hybridMultilevel"/>
    <w:tmpl w:val="ACBA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214C"/>
    <w:multiLevelType w:val="hybridMultilevel"/>
    <w:tmpl w:val="AA7A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8AB"/>
    <w:multiLevelType w:val="hybridMultilevel"/>
    <w:tmpl w:val="2E6A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45C2A"/>
    <w:multiLevelType w:val="hybridMultilevel"/>
    <w:tmpl w:val="0B0E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A5554"/>
    <w:multiLevelType w:val="hybridMultilevel"/>
    <w:tmpl w:val="7ADE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4623B"/>
    <w:multiLevelType w:val="hybridMultilevel"/>
    <w:tmpl w:val="BB1A732C"/>
    <w:lvl w:ilvl="0" w:tplc="1E54FE98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5D0A0D9B"/>
    <w:multiLevelType w:val="hybridMultilevel"/>
    <w:tmpl w:val="EAFE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8608C"/>
    <w:multiLevelType w:val="hybridMultilevel"/>
    <w:tmpl w:val="EFDA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C5D34"/>
    <w:multiLevelType w:val="hybridMultilevel"/>
    <w:tmpl w:val="5E08C5D0"/>
    <w:lvl w:ilvl="0" w:tplc="120A6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32B8A"/>
    <w:multiLevelType w:val="hybridMultilevel"/>
    <w:tmpl w:val="D97A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44BF5"/>
    <w:multiLevelType w:val="hybridMultilevel"/>
    <w:tmpl w:val="896A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02292">
    <w:abstractNumId w:val="4"/>
  </w:num>
  <w:num w:numId="2" w16cid:durableId="625357523">
    <w:abstractNumId w:val="12"/>
  </w:num>
  <w:num w:numId="3" w16cid:durableId="1228884644">
    <w:abstractNumId w:val="2"/>
  </w:num>
  <w:num w:numId="4" w16cid:durableId="907152399">
    <w:abstractNumId w:val="14"/>
  </w:num>
  <w:num w:numId="5" w16cid:durableId="478158732">
    <w:abstractNumId w:val="10"/>
  </w:num>
  <w:num w:numId="6" w16cid:durableId="164633671">
    <w:abstractNumId w:val="7"/>
  </w:num>
  <w:num w:numId="7" w16cid:durableId="1045103910">
    <w:abstractNumId w:val="8"/>
  </w:num>
  <w:num w:numId="8" w16cid:durableId="173493722">
    <w:abstractNumId w:val="13"/>
  </w:num>
  <w:num w:numId="9" w16cid:durableId="860046743">
    <w:abstractNumId w:val="11"/>
  </w:num>
  <w:num w:numId="10" w16cid:durableId="1561747445">
    <w:abstractNumId w:val="3"/>
  </w:num>
  <w:num w:numId="11" w16cid:durableId="1777749842">
    <w:abstractNumId w:val="1"/>
  </w:num>
  <w:num w:numId="12" w16cid:durableId="1454715970">
    <w:abstractNumId w:val="6"/>
  </w:num>
  <w:num w:numId="13" w16cid:durableId="584654911">
    <w:abstractNumId w:val="5"/>
  </w:num>
  <w:num w:numId="14" w16cid:durableId="1220703870">
    <w:abstractNumId w:val="0"/>
  </w:num>
  <w:num w:numId="15" w16cid:durableId="884103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54"/>
    <w:rsid w:val="000057E7"/>
    <w:rsid w:val="00010959"/>
    <w:rsid w:val="000162D9"/>
    <w:rsid w:val="00021DA7"/>
    <w:rsid w:val="00025B18"/>
    <w:rsid w:val="00036756"/>
    <w:rsid w:val="00043A17"/>
    <w:rsid w:val="00057F88"/>
    <w:rsid w:val="000665C2"/>
    <w:rsid w:val="0007044D"/>
    <w:rsid w:val="000A69AC"/>
    <w:rsid w:val="000B4E58"/>
    <w:rsid w:val="000B736A"/>
    <w:rsid w:val="000D106A"/>
    <w:rsid w:val="000D3356"/>
    <w:rsid w:val="000F3658"/>
    <w:rsid w:val="000F3C9F"/>
    <w:rsid w:val="0012636B"/>
    <w:rsid w:val="00145047"/>
    <w:rsid w:val="00160279"/>
    <w:rsid w:val="00164E70"/>
    <w:rsid w:val="00171EC4"/>
    <w:rsid w:val="0019396D"/>
    <w:rsid w:val="001B2C31"/>
    <w:rsid w:val="001B590B"/>
    <w:rsid w:val="002013EB"/>
    <w:rsid w:val="002113EB"/>
    <w:rsid w:val="002476A6"/>
    <w:rsid w:val="002535D9"/>
    <w:rsid w:val="0025650B"/>
    <w:rsid w:val="0027060C"/>
    <w:rsid w:val="002A34B9"/>
    <w:rsid w:val="002C147E"/>
    <w:rsid w:val="002C21F8"/>
    <w:rsid w:val="002E47B2"/>
    <w:rsid w:val="003033D5"/>
    <w:rsid w:val="00307519"/>
    <w:rsid w:val="00335641"/>
    <w:rsid w:val="003377BD"/>
    <w:rsid w:val="00341B0A"/>
    <w:rsid w:val="00344D38"/>
    <w:rsid w:val="00345F23"/>
    <w:rsid w:val="0036031B"/>
    <w:rsid w:val="003666D8"/>
    <w:rsid w:val="00382C9C"/>
    <w:rsid w:val="003B3B36"/>
    <w:rsid w:val="003B3BBE"/>
    <w:rsid w:val="003D4869"/>
    <w:rsid w:val="00407B5F"/>
    <w:rsid w:val="00426FB1"/>
    <w:rsid w:val="00444A09"/>
    <w:rsid w:val="004647B3"/>
    <w:rsid w:val="00466A87"/>
    <w:rsid w:val="00467574"/>
    <w:rsid w:val="004913E1"/>
    <w:rsid w:val="00492E11"/>
    <w:rsid w:val="004C4FAF"/>
    <w:rsid w:val="004C5E30"/>
    <w:rsid w:val="004E1E42"/>
    <w:rsid w:val="004E7393"/>
    <w:rsid w:val="00522A7B"/>
    <w:rsid w:val="005336B8"/>
    <w:rsid w:val="005433F7"/>
    <w:rsid w:val="00554235"/>
    <w:rsid w:val="0056790D"/>
    <w:rsid w:val="00585A40"/>
    <w:rsid w:val="005D0FE9"/>
    <w:rsid w:val="005D5A53"/>
    <w:rsid w:val="005E7D15"/>
    <w:rsid w:val="00603CA3"/>
    <w:rsid w:val="006152B9"/>
    <w:rsid w:val="006327C0"/>
    <w:rsid w:val="00636247"/>
    <w:rsid w:val="00646954"/>
    <w:rsid w:val="006578A2"/>
    <w:rsid w:val="00682FEC"/>
    <w:rsid w:val="006A43ED"/>
    <w:rsid w:val="006B085B"/>
    <w:rsid w:val="006B3E6F"/>
    <w:rsid w:val="006B5EEC"/>
    <w:rsid w:val="006B6597"/>
    <w:rsid w:val="006C6DCF"/>
    <w:rsid w:val="006C769A"/>
    <w:rsid w:val="006E0EF0"/>
    <w:rsid w:val="00716895"/>
    <w:rsid w:val="007758BA"/>
    <w:rsid w:val="00780F2D"/>
    <w:rsid w:val="007E54D4"/>
    <w:rsid w:val="00800D96"/>
    <w:rsid w:val="00835262"/>
    <w:rsid w:val="00856A1A"/>
    <w:rsid w:val="00857767"/>
    <w:rsid w:val="0087577C"/>
    <w:rsid w:val="008C3FDB"/>
    <w:rsid w:val="008D7266"/>
    <w:rsid w:val="008F7A26"/>
    <w:rsid w:val="00900CAE"/>
    <w:rsid w:val="009010A4"/>
    <w:rsid w:val="009803D1"/>
    <w:rsid w:val="00996EB4"/>
    <w:rsid w:val="009A56F5"/>
    <w:rsid w:val="009B2EC7"/>
    <w:rsid w:val="009B4382"/>
    <w:rsid w:val="00A03233"/>
    <w:rsid w:val="00A04436"/>
    <w:rsid w:val="00A26CF6"/>
    <w:rsid w:val="00A60A24"/>
    <w:rsid w:val="00A76EFA"/>
    <w:rsid w:val="00A83A4C"/>
    <w:rsid w:val="00AA3E61"/>
    <w:rsid w:val="00AD4E82"/>
    <w:rsid w:val="00B235C1"/>
    <w:rsid w:val="00B37DAB"/>
    <w:rsid w:val="00B858BF"/>
    <w:rsid w:val="00B96388"/>
    <w:rsid w:val="00BB391C"/>
    <w:rsid w:val="00BB7B9E"/>
    <w:rsid w:val="00BC4C72"/>
    <w:rsid w:val="00BF317D"/>
    <w:rsid w:val="00C02336"/>
    <w:rsid w:val="00C100C0"/>
    <w:rsid w:val="00C11627"/>
    <w:rsid w:val="00C33BAD"/>
    <w:rsid w:val="00C628C3"/>
    <w:rsid w:val="00CA5F66"/>
    <w:rsid w:val="00CC27F1"/>
    <w:rsid w:val="00CD56FD"/>
    <w:rsid w:val="00CE0247"/>
    <w:rsid w:val="00CF76F8"/>
    <w:rsid w:val="00D00728"/>
    <w:rsid w:val="00D01D7D"/>
    <w:rsid w:val="00D14828"/>
    <w:rsid w:val="00D31819"/>
    <w:rsid w:val="00D56ABB"/>
    <w:rsid w:val="00D731C9"/>
    <w:rsid w:val="00D76B0F"/>
    <w:rsid w:val="00D82398"/>
    <w:rsid w:val="00D82D1B"/>
    <w:rsid w:val="00DA1B02"/>
    <w:rsid w:val="00DC7619"/>
    <w:rsid w:val="00DC7C67"/>
    <w:rsid w:val="00DD2B00"/>
    <w:rsid w:val="00DE385F"/>
    <w:rsid w:val="00DF2F1A"/>
    <w:rsid w:val="00DF6BC7"/>
    <w:rsid w:val="00E14688"/>
    <w:rsid w:val="00E215F9"/>
    <w:rsid w:val="00E44A75"/>
    <w:rsid w:val="00E534EE"/>
    <w:rsid w:val="00E62289"/>
    <w:rsid w:val="00E65DB9"/>
    <w:rsid w:val="00E83417"/>
    <w:rsid w:val="00EC4BA6"/>
    <w:rsid w:val="00ED4F2E"/>
    <w:rsid w:val="00EE167F"/>
    <w:rsid w:val="00EE756E"/>
    <w:rsid w:val="00F24BC3"/>
    <w:rsid w:val="00F30A5A"/>
    <w:rsid w:val="00F50014"/>
    <w:rsid w:val="00F51E7B"/>
    <w:rsid w:val="00FA7FF0"/>
    <w:rsid w:val="00FC207D"/>
    <w:rsid w:val="00FF0FBB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52851"/>
  <w15:chartTrackingRefBased/>
  <w15:docId w15:val="{72F75094-BC84-A748-8AD6-CC26C976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54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54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F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E21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F9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BDFE24-A298-4141-B541-C0664C6B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10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@ 2023 Camms.</dc:title>
  <dc:subject>All Rights Reserved</dc:subject>
  <dc:creator>Induni Samarathunga</dc:creator>
  <cp:keywords/>
  <dc:description/>
  <cp:lastModifiedBy>Tracy Miller</cp:lastModifiedBy>
  <cp:revision>165</cp:revision>
  <dcterms:created xsi:type="dcterms:W3CDTF">2023-07-04T05:37:00Z</dcterms:created>
  <dcterms:modified xsi:type="dcterms:W3CDTF">2023-07-18T13:43:00Z</dcterms:modified>
</cp:coreProperties>
</file>